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Default="00A3158F" w:rsidP="00A3158F">
      <w:pPr>
        <w:jc w:val="center"/>
        <w:rPr>
          <w:b/>
          <w:szCs w:val="22"/>
        </w:rPr>
      </w:pPr>
    </w:p>
    <w:p w:rsidR="00817DC5" w:rsidRPr="00817DC5" w:rsidRDefault="009305DD" w:rsidP="00073491">
      <w:pPr>
        <w:rPr>
          <w:b/>
          <w:szCs w:val="22"/>
        </w:rPr>
      </w:pPr>
      <w:fldSimple w:instr="DOCPROPERTY  CommitteeName  \* MERGEFORMAT">
        <w:r w:rsidR="0083128C">
          <w:rPr>
            <w:b/>
            <w:szCs w:val="22"/>
          </w:rPr>
          <w:t>Shadow Health and Wellbeing Board</w:t>
        </w:r>
      </w:fldSimple>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fldSimple w:instr="DOCPROPERTY &quot;MeetingDateLegal&quot;  \* MERGEFORMAT">
        <w:r w:rsidR="0083128C" w:rsidRPr="0083128C">
          <w:rPr>
            <w:b/>
            <w:bCs w:val="0"/>
            <w:lang w:val="en-US"/>
          </w:rPr>
          <w:t>Tuesday</w:t>
        </w:r>
        <w:r w:rsidR="0083128C">
          <w:rPr>
            <w:b/>
          </w:rPr>
          <w:t>, 29th May, 2012</w:t>
        </w:r>
      </w:fldSimple>
      <w:r w:rsidR="003F30A4">
        <w:rPr>
          <w:b/>
        </w:rPr>
        <w:t xml:space="preserve"> a</w:t>
      </w:r>
      <w:r w:rsidRPr="00817DC5">
        <w:rPr>
          <w:b/>
        </w:rPr>
        <w:t>t</w:t>
      </w:r>
      <w:r w:rsidR="003F30A4">
        <w:rPr>
          <w:b/>
        </w:rPr>
        <w:t xml:space="preserve"> </w:t>
      </w:r>
      <w:fldSimple w:instr="DOCPROPERTY  MeetingTime  \* MERGEFORMAT">
        <w:r w:rsidR="0083128C">
          <w:rPr>
            <w:b/>
          </w:rPr>
          <w:t>2.00 pm</w:t>
        </w:r>
      </w:fldSimple>
      <w:r w:rsidR="0018170F">
        <w:rPr>
          <w:b/>
        </w:rPr>
        <w:t xml:space="preserve"> in</w:t>
      </w:r>
      <w:r w:rsidRPr="00817DC5">
        <w:rPr>
          <w:b/>
        </w:rPr>
        <w:t xml:space="preserve"> </w:t>
      </w:r>
      <w:fldSimple w:instr="DOCPROPERTY  MeetingLocation  \* MERGEFORMAT">
        <w:r w:rsidR="0083128C">
          <w:rPr>
            <w:b/>
          </w:rPr>
          <w:t>Rowan Room - Woodlands</w:t>
        </w:r>
      </w:fldSimple>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3D3E0A" w:rsidRPr="003D3E0A" w:rsidRDefault="009305DD" w:rsidP="00CD63DC">
            <w:pPr>
              <w:ind w:right="-28"/>
            </w:pPr>
            <w:fldSimple w:instr="DOCVARIABLE &quot;ChairPresentRepresentingRows&quot;  \* MERGEFORMAT ">
              <w:r w:rsidR="0083128C" w:rsidRPr="0083128C">
                <w:rPr>
                  <w:bCs w:val="0"/>
                  <w:lang w:val="en-US"/>
                </w:rPr>
                <w:t>County</w:t>
              </w:r>
              <w:r w:rsidR="0083128C">
                <w:t xml:space="preserve"> Councillor Mrs Val Wilson, Cabinet Member for Health and Wellbeing (LCC)</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83128C" w:rsidRDefault="009305DD" w:rsidP="00CD63DC">
            <w:pPr>
              <w:ind w:right="-28"/>
            </w:pPr>
            <w:r w:rsidRPr="00CB5525">
              <w:fldChar w:fldCharType="begin"/>
            </w:r>
            <w:r w:rsidR="0083128C">
              <w:instrText xml:space="preserve">DOCVARIABLE "MemberPresentRepresentingRows"  \* MERGEFORMAT </w:instrText>
            </w:r>
            <w:r w:rsidRPr="00CB5525">
              <w:fldChar w:fldCharType="separate"/>
            </w:r>
            <w:r w:rsidR="0083128C" w:rsidRPr="0083128C">
              <w:rPr>
                <w:bCs w:val="0"/>
                <w:lang w:val="en-US"/>
              </w:rPr>
              <w:t>County</w:t>
            </w:r>
            <w:r w:rsidR="0083128C">
              <w:t xml:space="preserve"> Councillor Mike Calvert, Cabinet Member for Adult and Community Services (LCC)</w:t>
            </w:r>
          </w:p>
          <w:p w:rsidR="0083128C" w:rsidRDefault="0083128C" w:rsidP="00CD63DC">
            <w:pPr>
              <w:ind w:right="-28"/>
            </w:pPr>
            <w:r>
              <w:t>County Councillor Mrs Susie Charles, Cabinet Member for Children and Schools (LCC)</w:t>
            </w:r>
          </w:p>
          <w:p w:rsidR="0083128C" w:rsidRDefault="0083128C" w:rsidP="00CD63DC">
            <w:pPr>
              <w:ind w:right="-28"/>
            </w:pPr>
            <w:r>
              <w:t>Richard Jones, Executive Director for Adult and Community Services (LCC)</w:t>
            </w:r>
          </w:p>
          <w:p w:rsidR="0083128C" w:rsidRDefault="0083128C" w:rsidP="00CD63DC">
            <w:pPr>
              <w:ind w:right="-28"/>
            </w:pPr>
            <w:r>
              <w:t>Helen Denton, Executive Director for Children and Young People (LCC)</w:t>
            </w:r>
          </w:p>
          <w:p w:rsidR="0083128C" w:rsidRDefault="0083128C" w:rsidP="00CD63DC">
            <w:pPr>
              <w:ind w:right="-28"/>
            </w:pPr>
            <w:r>
              <w:t>Maggi Morris, Director of Public Health (LCC / PCT)</w:t>
            </w:r>
          </w:p>
          <w:p w:rsidR="0083128C" w:rsidRDefault="0083128C" w:rsidP="00CD63DC">
            <w:pPr>
              <w:ind w:right="-28"/>
            </w:pPr>
            <w:r>
              <w:t>Dr Peter Williams, East Lancashire Clinical Commissioning Group (CCG)</w:t>
            </w:r>
          </w:p>
          <w:p w:rsidR="0083128C" w:rsidRDefault="0083128C" w:rsidP="00CD63DC">
            <w:pPr>
              <w:ind w:right="-28"/>
            </w:pPr>
            <w:r>
              <w:t>Dr David Wrigley, Lancaster Clinical Commissioning Group (CCG)</w:t>
            </w:r>
          </w:p>
          <w:p w:rsidR="0083128C" w:rsidRDefault="0083128C" w:rsidP="00CD63DC">
            <w:pPr>
              <w:ind w:right="-28"/>
            </w:pPr>
            <w:r>
              <w:t xml:space="preserve">Dr Robert Bennett, Chorley and South </w:t>
            </w:r>
            <w:proofErr w:type="spellStart"/>
            <w:r>
              <w:t>Ribble</w:t>
            </w:r>
            <w:proofErr w:type="spellEnd"/>
            <w:r>
              <w:t xml:space="preserve"> Clinical Commissioning Group (CCG)</w:t>
            </w:r>
          </w:p>
          <w:p w:rsidR="0083128C" w:rsidRDefault="0083128C" w:rsidP="00CD63DC">
            <w:pPr>
              <w:ind w:right="-28"/>
            </w:pPr>
            <w:r>
              <w:t>Dr Ann Bowman, Greater Preston Clinical Commissioning Group (CCG)</w:t>
            </w:r>
          </w:p>
          <w:p w:rsidR="0083128C" w:rsidRDefault="0083128C" w:rsidP="00CD63DC">
            <w:pPr>
              <w:ind w:right="-28"/>
            </w:pPr>
            <w:r>
              <w:t>Dr Simon Frampton, West Lancashire Clinical Commissioning Group (CCG)</w:t>
            </w:r>
          </w:p>
          <w:p w:rsidR="0083128C" w:rsidRDefault="0083128C" w:rsidP="00CD63DC">
            <w:pPr>
              <w:ind w:right="-28"/>
            </w:pPr>
            <w:r>
              <w:t>Peter Kenyon, Chair of Lancashire PCT Cluster Board</w:t>
            </w:r>
          </w:p>
          <w:p w:rsidR="0083128C" w:rsidRDefault="0083128C" w:rsidP="00CD63DC">
            <w:pPr>
              <w:ind w:right="-28"/>
            </w:pPr>
            <w:r>
              <w:t xml:space="preserve">Sally </w:t>
            </w:r>
            <w:proofErr w:type="spellStart"/>
            <w:r>
              <w:t>Parnaby</w:t>
            </w:r>
            <w:proofErr w:type="spellEnd"/>
            <w:r>
              <w:t>, Lancashire PCT Cluster Board</w:t>
            </w:r>
          </w:p>
          <w:p w:rsidR="0083128C" w:rsidRDefault="0083128C" w:rsidP="00CD63DC">
            <w:pPr>
              <w:ind w:right="-28"/>
            </w:pPr>
            <w:r>
              <w:t>Councillor Julie Cooper, East Lancashire District Councils</w:t>
            </w:r>
          </w:p>
          <w:p w:rsidR="0083128C" w:rsidRDefault="0083128C" w:rsidP="00CD63DC">
            <w:pPr>
              <w:ind w:right="-28"/>
            </w:pPr>
            <w:r>
              <w:t>Councillor Bridget Hilton, Central Lancashire District Councils</w:t>
            </w:r>
          </w:p>
          <w:p w:rsidR="0083128C" w:rsidRDefault="0083128C" w:rsidP="00CD63DC">
            <w:pPr>
              <w:ind w:right="-28"/>
            </w:pPr>
            <w:r>
              <w:t>Lorraine Norris, Lancashire District Councils (Preston City Council)</w:t>
            </w:r>
          </w:p>
          <w:p w:rsidR="0083128C" w:rsidRDefault="0083128C" w:rsidP="00CD63DC">
            <w:pPr>
              <w:ind w:right="-28"/>
            </w:pPr>
            <w:r>
              <w:t>Michael Wedgeworth, Chair of Third Sector Lancashire</w:t>
            </w:r>
          </w:p>
          <w:p w:rsidR="003D3E0A" w:rsidRPr="00CB5525" w:rsidRDefault="0083128C" w:rsidP="00CD63DC">
            <w:pPr>
              <w:ind w:right="-28"/>
            </w:pPr>
            <w:r>
              <w:t xml:space="preserve">Walter D Park, Chair of Lancashire </w:t>
            </w:r>
            <w:proofErr w:type="spellStart"/>
            <w:r>
              <w:t>LINk</w:t>
            </w:r>
            <w:proofErr w:type="spellEnd"/>
            <w:r w:rsidR="009305DD" w:rsidRPr="00CB5525">
              <w:fldChar w:fldCharType="end"/>
            </w:r>
          </w:p>
          <w:p w:rsidR="003D3E0A" w:rsidRDefault="003D3E0A" w:rsidP="00CD63DC">
            <w:pPr>
              <w:ind w:right="-28"/>
            </w:pPr>
          </w:p>
        </w:tc>
      </w:tr>
      <w:tr w:rsidR="009A4B01" w:rsidTr="003D3E0A">
        <w:tc>
          <w:tcPr>
            <w:tcW w:w="9948" w:type="dxa"/>
          </w:tcPr>
          <w:p w:rsidR="009A4B01" w:rsidRPr="00B63932" w:rsidRDefault="009A4B01" w:rsidP="00CD63DC">
            <w:pPr>
              <w:ind w:right="-28"/>
              <w:rPr>
                <w:b/>
              </w:rPr>
            </w:pPr>
            <w:r>
              <w:rPr>
                <w:b/>
              </w:rPr>
              <w:t>Observers</w:t>
            </w:r>
          </w:p>
        </w:tc>
      </w:tr>
      <w:tr w:rsidR="009A4B01" w:rsidTr="003D3E0A">
        <w:tc>
          <w:tcPr>
            <w:tcW w:w="9948" w:type="dxa"/>
          </w:tcPr>
          <w:p w:rsidR="009A4B01" w:rsidRPr="009A4B01" w:rsidRDefault="009A4B01" w:rsidP="00CD63DC">
            <w:pPr>
              <w:ind w:right="-28"/>
            </w:pPr>
          </w:p>
        </w:tc>
      </w:tr>
      <w:tr w:rsidR="009A4B01" w:rsidTr="003D3E0A">
        <w:tc>
          <w:tcPr>
            <w:tcW w:w="9948" w:type="dxa"/>
          </w:tcPr>
          <w:p w:rsidR="009A4B01" w:rsidRPr="009A4B01" w:rsidRDefault="009305DD" w:rsidP="00CD63DC">
            <w:pPr>
              <w:ind w:right="-28"/>
            </w:pPr>
            <w:fldSimple w:instr="DOCVARIABLE &quot;ObserverPresentRepresentingRows&quot;  \* MERGEFORMAT ">
              <w:r w:rsidR="0083128C">
                <w:t>Ian Roberts, Greengage Consulting</w:t>
              </w:r>
            </w:fldSimple>
          </w:p>
        </w:tc>
      </w:tr>
      <w:tr w:rsidR="009A4B01" w:rsidTr="003D3E0A">
        <w:tc>
          <w:tcPr>
            <w:tcW w:w="9948" w:type="dxa"/>
          </w:tcPr>
          <w:p w:rsidR="009A4B01" w:rsidRPr="009A4B01" w:rsidRDefault="009A4B01"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83128C" w:rsidRDefault="009305DD" w:rsidP="00CD63DC">
            <w:pPr>
              <w:ind w:right="-28"/>
              <w:rPr>
                <w:rFonts w:cs="Arial"/>
                <w:szCs w:val="20"/>
                <w:lang w:eastAsia="en-GB"/>
              </w:rPr>
            </w:pPr>
            <w:r w:rsidRPr="00B63932">
              <w:rPr>
                <w:rFonts w:cs="Arial"/>
                <w:szCs w:val="20"/>
                <w:lang w:eastAsia="en-GB"/>
              </w:rPr>
              <w:fldChar w:fldCharType="begin"/>
            </w:r>
            <w:r w:rsidR="0083128C">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83128C" w:rsidRPr="0083128C">
              <w:rPr>
                <w:rFonts w:cs="Arial"/>
                <w:bCs w:val="0"/>
                <w:szCs w:val="20"/>
                <w:lang w:val="en-US" w:eastAsia="en-GB"/>
              </w:rPr>
              <w:t>Deborah</w:t>
            </w:r>
            <w:r w:rsidR="0083128C">
              <w:rPr>
                <w:rFonts w:cs="Arial"/>
                <w:szCs w:val="20"/>
                <w:lang w:eastAsia="en-GB"/>
              </w:rPr>
              <w:t xml:space="preserve"> Harkins, Lancashire County Council</w:t>
            </w:r>
          </w:p>
          <w:p w:rsidR="003D3E0A" w:rsidRPr="00B63932" w:rsidRDefault="0083128C" w:rsidP="00CD63DC">
            <w:pPr>
              <w:ind w:right="-28"/>
              <w:rPr>
                <w:rFonts w:cs="Arial"/>
                <w:szCs w:val="20"/>
                <w:lang w:eastAsia="en-GB"/>
              </w:rPr>
            </w:pPr>
            <w:r>
              <w:rPr>
                <w:rFonts w:cs="Arial"/>
                <w:szCs w:val="20"/>
                <w:lang w:eastAsia="en-GB"/>
              </w:rPr>
              <w:t>Habib Patel, Lancashire County Council</w:t>
            </w:r>
            <w:r w:rsidR="009305DD" w:rsidRPr="00B63932">
              <w:rPr>
                <w:rFonts w:cs="Arial"/>
                <w:szCs w:val="20"/>
                <w:lang w:eastAsia="en-GB"/>
              </w:rPr>
              <w:fldChar w:fldCharType="end"/>
            </w:r>
          </w:p>
          <w:p w:rsidR="003D3E0A" w:rsidRDefault="003D3E0A" w:rsidP="00CD63DC">
            <w:pPr>
              <w:ind w:right="-28"/>
            </w:pPr>
          </w:p>
        </w:tc>
      </w:tr>
      <w:tr w:rsidR="005C3A5D" w:rsidTr="003F64E3">
        <w:tc>
          <w:tcPr>
            <w:tcW w:w="9948" w:type="dxa"/>
          </w:tcPr>
          <w:p w:rsidR="005C3A5D" w:rsidRPr="003251BD" w:rsidRDefault="00D00740" w:rsidP="003F64E3">
            <w:pPr>
              <w:ind w:right="-28"/>
              <w:rPr>
                <w:rFonts w:cs="Arial"/>
                <w:b/>
                <w:szCs w:val="20"/>
                <w:lang w:eastAsia="en-GB"/>
              </w:rPr>
            </w:pPr>
            <w:r w:rsidRPr="003251BD">
              <w:rPr>
                <w:rFonts w:cs="Arial"/>
                <w:b/>
                <w:szCs w:val="20"/>
                <w:lang w:eastAsia="en-GB"/>
              </w:rPr>
              <w:t>Apologies</w:t>
            </w:r>
          </w:p>
        </w:tc>
      </w:tr>
      <w:tr w:rsidR="005C3A5D" w:rsidTr="003F64E3">
        <w:tc>
          <w:tcPr>
            <w:tcW w:w="9948" w:type="dxa"/>
          </w:tcPr>
          <w:p w:rsidR="005C3A5D" w:rsidRDefault="005C3A5D" w:rsidP="003F64E3">
            <w:pPr>
              <w:ind w:right="-28"/>
            </w:pPr>
          </w:p>
        </w:tc>
      </w:tr>
      <w:tr w:rsidR="00D00740" w:rsidTr="003148AC">
        <w:tc>
          <w:tcPr>
            <w:tcW w:w="9948" w:type="dxa"/>
          </w:tcPr>
          <w:p w:rsidR="0083128C" w:rsidRDefault="009305DD" w:rsidP="003148AC">
            <w:pPr>
              <w:ind w:right="-28"/>
            </w:pPr>
            <w:r>
              <w:fldChar w:fldCharType="begin"/>
            </w:r>
            <w:r w:rsidR="0083128C">
              <w:instrText xml:space="preserve">DOCVARIABLE "MemberApologiesRepresentingRows"  \* MERGEFORMAT </w:instrText>
            </w:r>
            <w:r>
              <w:fldChar w:fldCharType="separate"/>
            </w:r>
            <w:r w:rsidR="0083128C">
              <w:t xml:space="preserve">Dr Tony </w:t>
            </w:r>
            <w:proofErr w:type="spellStart"/>
            <w:r w:rsidR="0083128C">
              <w:t>Naughton</w:t>
            </w:r>
            <w:proofErr w:type="spellEnd"/>
            <w:r w:rsidR="0083128C">
              <w:t>, Fylde and Wyre Clinical Commissioning Group (CCG)</w:t>
            </w:r>
          </w:p>
          <w:p w:rsidR="00D00740" w:rsidRDefault="0083128C" w:rsidP="003148AC">
            <w:pPr>
              <w:ind w:right="-28"/>
            </w:pPr>
            <w:r>
              <w:t>Councillor Cheryl Little, Fylde District Councils</w:t>
            </w:r>
            <w:r w:rsidR="009305DD">
              <w:fldChar w:fldCharType="end"/>
            </w:r>
          </w:p>
        </w:tc>
      </w:tr>
      <w:tr w:rsidR="005C3A5D" w:rsidTr="003F64E3">
        <w:tc>
          <w:tcPr>
            <w:tcW w:w="9948" w:type="dxa"/>
          </w:tcPr>
          <w:p w:rsidR="005C3A5D" w:rsidRDefault="009305DD" w:rsidP="00D00740">
            <w:pPr>
              <w:ind w:right="-28"/>
            </w:pPr>
            <w:fldSimple w:instr="DOCVARIABLE &quot;OfficerApologiesRepresentingRows&quot;  \* MERGEFORMAT ">
              <w:r w:rsidR="0083128C">
                <w:t xml:space="preserve"> </w:t>
              </w:r>
            </w:fldSimple>
          </w:p>
        </w:tc>
      </w:tr>
      <w:tr w:rsidR="005C3A5D" w:rsidTr="003F64E3">
        <w:tc>
          <w:tcPr>
            <w:tcW w:w="9948" w:type="dxa"/>
          </w:tcPr>
          <w:p w:rsidR="005C3A5D" w:rsidRDefault="005C3A5D" w:rsidP="003F64E3">
            <w:pPr>
              <w:ind w:right="-28"/>
            </w:pPr>
          </w:p>
        </w:tc>
      </w:tr>
    </w:tbl>
    <w:p w:rsidR="0083128C" w:rsidRPr="0083128C" w:rsidRDefault="0083128C" w:rsidP="0083128C">
      <w:pPr>
        <w:rPr>
          <w:vanish/>
        </w:rPr>
      </w:pPr>
      <w:r>
        <w:rPr>
          <w:vanish/>
        </w:rPr>
        <w:t>&lt;AI1&gt;</w:t>
      </w:r>
    </w:p>
    <w:tbl>
      <w:tblPr>
        <w:tblW w:w="9738" w:type="dxa"/>
        <w:tblLayout w:type="fixed"/>
        <w:tblLook w:val="0000"/>
      </w:tblPr>
      <w:tblGrid>
        <w:gridCol w:w="838"/>
        <w:gridCol w:w="8900"/>
      </w:tblGrid>
      <w:tr w:rsidR="0083128C" w:rsidRPr="0083128C" w:rsidTr="003658BA">
        <w:tc>
          <w:tcPr>
            <w:tcW w:w="838" w:type="dxa"/>
          </w:tcPr>
          <w:p w:rsidR="0083128C" w:rsidRPr="0083128C" w:rsidRDefault="0083128C" w:rsidP="003658BA">
            <w:pPr>
              <w:numPr>
                <w:ilvl w:val="0"/>
                <w:numId w:val="29"/>
              </w:numPr>
            </w:pPr>
            <w:r>
              <w:t xml:space="preserve"> </w:t>
            </w:r>
          </w:p>
        </w:tc>
        <w:tc>
          <w:tcPr>
            <w:tcW w:w="8900" w:type="dxa"/>
          </w:tcPr>
          <w:p w:rsidR="0083128C" w:rsidRPr="0083128C" w:rsidRDefault="0083128C" w:rsidP="003658BA">
            <w:pPr>
              <w:rPr>
                <w:rFonts w:cs="Arial"/>
                <w:szCs w:val="22"/>
              </w:rPr>
            </w:pPr>
            <w:r>
              <w:rPr>
                <w:rFonts w:cs="Arial"/>
                <w:b/>
                <w:szCs w:val="28"/>
              </w:rPr>
              <w:t>Welcome from the Chair and overview of the agenda</w:t>
            </w:r>
          </w:p>
          <w:p w:rsidR="0083128C" w:rsidRPr="0083128C" w:rsidRDefault="0083128C" w:rsidP="003658BA">
            <w:pPr>
              <w:rPr>
                <w:b/>
              </w:rPr>
            </w:pPr>
          </w:p>
        </w:tc>
      </w:tr>
    </w:tbl>
    <w:p w:rsidR="0083128C" w:rsidRPr="0083128C" w:rsidRDefault="0083128C" w:rsidP="0083128C">
      <w:pPr>
        <w:divId w:val="658119605"/>
      </w:pPr>
      <w:r>
        <w:t xml:space="preserve">The Chair, County Councillor Valerie Wilson, welcomed all the meeting and in particular welcomed Councillor Julie Cooper who has replaced Councillor Margaret </w:t>
      </w:r>
      <w:proofErr w:type="spellStart"/>
      <w:r>
        <w:t>Lishman</w:t>
      </w:r>
      <w:proofErr w:type="spellEnd"/>
      <w:r>
        <w:t xml:space="preserve"> as the </w:t>
      </w:r>
      <w:r>
        <w:lastRenderedPageBreak/>
        <w:t>East Lancashire District Councils representative.  County Councillor Wilson also provided an overview of the agenda.</w:t>
      </w:r>
    </w:p>
    <w:p w:rsidR="0083128C" w:rsidRPr="0083128C" w:rsidRDefault="0083128C" w:rsidP="0083128C"/>
    <w:p w:rsidR="0083128C" w:rsidRPr="0083128C" w:rsidRDefault="0083128C" w:rsidP="00AF5C37">
      <w:pPr>
        <w:rPr>
          <w:vanish/>
        </w:rPr>
      </w:pPr>
      <w:r>
        <w:rPr>
          <w:vanish/>
        </w:rPr>
        <w:t>&lt;/AI1&gt;</w:t>
      </w:r>
    </w:p>
    <w:p w:rsidR="0083128C" w:rsidRPr="0083128C" w:rsidRDefault="0083128C" w:rsidP="0083128C">
      <w:pPr>
        <w:rPr>
          <w:vanish/>
        </w:rPr>
      </w:pPr>
      <w:r>
        <w:rPr>
          <w:vanish/>
        </w:rPr>
        <w:t>&lt;AI2&gt;</w:t>
      </w:r>
    </w:p>
    <w:tbl>
      <w:tblPr>
        <w:tblW w:w="9738" w:type="dxa"/>
        <w:tblLayout w:type="fixed"/>
        <w:tblLook w:val="0000"/>
      </w:tblPr>
      <w:tblGrid>
        <w:gridCol w:w="838"/>
        <w:gridCol w:w="8900"/>
      </w:tblGrid>
      <w:tr w:rsidR="0083128C" w:rsidRPr="0083128C" w:rsidTr="003658BA">
        <w:tc>
          <w:tcPr>
            <w:tcW w:w="838" w:type="dxa"/>
          </w:tcPr>
          <w:p w:rsidR="0083128C" w:rsidRPr="0083128C" w:rsidRDefault="0083128C" w:rsidP="003658BA">
            <w:pPr>
              <w:numPr>
                <w:ilvl w:val="0"/>
                <w:numId w:val="29"/>
              </w:numPr>
            </w:pPr>
            <w:r>
              <w:t xml:space="preserve"> </w:t>
            </w:r>
          </w:p>
        </w:tc>
        <w:tc>
          <w:tcPr>
            <w:tcW w:w="8900" w:type="dxa"/>
          </w:tcPr>
          <w:p w:rsidR="0083128C" w:rsidRPr="0083128C" w:rsidRDefault="0083128C" w:rsidP="003658BA">
            <w:pPr>
              <w:rPr>
                <w:rFonts w:cs="Arial"/>
                <w:szCs w:val="22"/>
              </w:rPr>
            </w:pPr>
            <w:r>
              <w:rPr>
                <w:rFonts w:cs="Arial"/>
                <w:b/>
                <w:szCs w:val="28"/>
              </w:rPr>
              <w:t>Apologies for absence</w:t>
            </w:r>
          </w:p>
          <w:p w:rsidR="0083128C" w:rsidRPr="0083128C" w:rsidRDefault="0083128C" w:rsidP="003658BA">
            <w:pPr>
              <w:rPr>
                <w:b/>
              </w:rPr>
            </w:pPr>
          </w:p>
        </w:tc>
      </w:tr>
    </w:tbl>
    <w:p w:rsidR="0083128C" w:rsidRPr="0083128C" w:rsidRDefault="0083128C" w:rsidP="0083128C">
      <w:pPr>
        <w:divId w:val="237136694"/>
      </w:pPr>
      <w:r>
        <w:t>Apologies were noted.</w:t>
      </w:r>
    </w:p>
    <w:p w:rsidR="0083128C" w:rsidRPr="0083128C" w:rsidRDefault="0083128C" w:rsidP="0083128C"/>
    <w:p w:rsidR="0083128C" w:rsidRPr="0083128C" w:rsidRDefault="0083128C" w:rsidP="00AF5C37">
      <w:pPr>
        <w:rPr>
          <w:vanish/>
        </w:rPr>
      </w:pPr>
      <w:r>
        <w:rPr>
          <w:vanish/>
        </w:rPr>
        <w:t>&lt;/AI2&gt;</w:t>
      </w:r>
    </w:p>
    <w:p w:rsidR="0083128C" w:rsidRPr="0083128C" w:rsidRDefault="0083128C" w:rsidP="0083128C">
      <w:pPr>
        <w:rPr>
          <w:vanish/>
        </w:rPr>
      </w:pPr>
      <w:r>
        <w:rPr>
          <w:vanish/>
        </w:rPr>
        <w:t>&lt;AI3&gt;</w:t>
      </w:r>
    </w:p>
    <w:tbl>
      <w:tblPr>
        <w:tblW w:w="9738" w:type="dxa"/>
        <w:tblLayout w:type="fixed"/>
        <w:tblLook w:val="0000"/>
      </w:tblPr>
      <w:tblGrid>
        <w:gridCol w:w="838"/>
        <w:gridCol w:w="8900"/>
      </w:tblGrid>
      <w:tr w:rsidR="0083128C" w:rsidRPr="0083128C" w:rsidTr="003658BA">
        <w:tc>
          <w:tcPr>
            <w:tcW w:w="838" w:type="dxa"/>
          </w:tcPr>
          <w:p w:rsidR="0083128C" w:rsidRPr="0083128C" w:rsidRDefault="0083128C" w:rsidP="003658BA">
            <w:pPr>
              <w:numPr>
                <w:ilvl w:val="0"/>
                <w:numId w:val="29"/>
              </w:numPr>
            </w:pPr>
            <w:r>
              <w:t xml:space="preserve"> </w:t>
            </w:r>
          </w:p>
        </w:tc>
        <w:tc>
          <w:tcPr>
            <w:tcW w:w="8900" w:type="dxa"/>
          </w:tcPr>
          <w:p w:rsidR="0083128C" w:rsidRPr="0083128C" w:rsidRDefault="0083128C" w:rsidP="003658BA">
            <w:pPr>
              <w:rPr>
                <w:rFonts w:cs="Arial"/>
                <w:szCs w:val="22"/>
              </w:rPr>
            </w:pPr>
            <w:r>
              <w:rPr>
                <w:rFonts w:cs="Arial"/>
                <w:b/>
                <w:szCs w:val="28"/>
              </w:rPr>
              <w:t>Minutes of the meeting held on 9 May 2012</w:t>
            </w:r>
          </w:p>
          <w:p w:rsidR="0083128C" w:rsidRPr="0083128C" w:rsidRDefault="0083128C" w:rsidP="003658BA">
            <w:pPr>
              <w:rPr>
                <w:b/>
              </w:rPr>
            </w:pPr>
          </w:p>
        </w:tc>
      </w:tr>
    </w:tbl>
    <w:p w:rsidR="0083128C" w:rsidRPr="0083128C" w:rsidRDefault="0083128C" w:rsidP="0083128C">
      <w:pPr>
        <w:divId w:val="2074502785"/>
      </w:pPr>
      <w:r>
        <w:t>The minutes of the previous meeting held on 9 May 2012 were agreed as an accurate record.</w:t>
      </w:r>
    </w:p>
    <w:p w:rsidR="0083128C" w:rsidRPr="0083128C" w:rsidRDefault="0083128C" w:rsidP="0083128C"/>
    <w:p w:rsidR="0083128C" w:rsidRPr="0083128C" w:rsidRDefault="0083128C" w:rsidP="00AF5C37">
      <w:pPr>
        <w:rPr>
          <w:vanish/>
        </w:rPr>
      </w:pPr>
      <w:r>
        <w:rPr>
          <w:vanish/>
        </w:rPr>
        <w:t>&lt;/AI3&gt;</w:t>
      </w:r>
    </w:p>
    <w:p w:rsidR="0083128C" w:rsidRPr="0083128C" w:rsidRDefault="0083128C" w:rsidP="0083128C">
      <w:pPr>
        <w:rPr>
          <w:vanish/>
        </w:rPr>
      </w:pPr>
      <w:r>
        <w:rPr>
          <w:vanish/>
        </w:rPr>
        <w:t>&lt;AI4&gt;</w:t>
      </w:r>
    </w:p>
    <w:tbl>
      <w:tblPr>
        <w:tblW w:w="9738" w:type="dxa"/>
        <w:tblLayout w:type="fixed"/>
        <w:tblLook w:val="0000"/>
      </w:tblPr>
      <w:tblGrid>
        <w:gridCol w:w="838"/>
        <w:gridCol w:w="8900"/>
      </w:tblGrid>
      <w:tr w:rsidR="0083128C" w:rsidRPr="0083128C" w:rsidTr="003658BA">
        <w:tc>
          <w:tcPr>
            <w:tcW w:w="838" w:type="dxa"/>
          </w:tcPr>
          <w:p w:rsidR="0083128C" w:rsidRPr="0083128C" w:rsidRDefault="0083128C" w:rsidP="003658BA">
            <w:pPr>
              <w:numPr>
                <w:ilvl w:val="0"/>
                <w:numId w:val="29"/>
              </w:numPr>
            </w:pPr>
            <w:r>
              <w:t xml:space="preserve"> </w:t>
            </w:r>
          </w:p>
        </w:tc>
        <w:tc>
          <w:tcPr>
            <w:tcW w:w="8900" w:type="dxa"/>
          </w:tcPr>
          <w:p w:rsidR="0083128C" w:rsidRPr="0083128C" w:rsidRDefault="0083128C" w:rsidP="003658BA">
            <w:pPr>
              <w:rPr>
                <w:rFonts w:cs="Arial"/>
                <w:szCs w:val="22"/>
              </w:rPr>
            </w:pPr>
            <w:r>
              <w:rPr>
                <w:rFonts w:cs="Arial"/>
                <w:b/>
                <w:szCs w:val="28"/>
              </w:rPr>
              <w:t>Strategy and Interventions  - How they will be delivered</w:t>
            </w:r>
          </w:p>
          <w:p w:rsidR="0083128C" w:rsidRPr="0083128C" w:rsidRDefault="0083128C" w:rsidP="003658BA">
            <w:pPr>
              <w:rPr>
                <w:b/>
              </w:rPr>
            </w:pPr>
          </w:p>
        </w:tc>
      </w:tr>
    </w:tbl>
    <w:p w:rsidR="0083128C" w:rsidRDefault="0083128C">
      <w:pPr>
        <w:divId w:val="1474905583"/>
      </w:pPr>
      <w:r>
        <w:t>Habib Patel, Lancashire County Council, began the presentation by reminding the Board of the purpose of the Strategy:</w:t>
      </w:r>
    </w:p>
    <w:p w:rsidR="0083128C" w:rsidRDefault="0083128C">
      <w:pPr>
        <w:divId w:val="1474905583"/>
      </w:pPr>
    </w:p>
    <w:p w:rsidR="0083128C" w:rsidRDefault="0083128C">
      <w:pPr>
        <w:divId w:val="1474905583"/>
      </w:pPr>
      <w:r>
        <w:rPr>
          <w:b/>
          <w:bCs w:val="0"/>
        </w:rPr>
        <w:t>Work together...</w:t>
      </w:r>
    </w:p>
    <w:p w:rsidR="0083128C" w:rsidRDefault="0083128C" w:rsidP="0083128C">
      <w:pPr>
        <w:numPr>
          <w:ilvl w:val="0"/>
          <w:numId w:val="37"/>
        </w:numPr>
        <w:jc w:val="both"/>
        <w:divId w:val="1474905583"/>
      </w:pPr>
      <w:r>
        <w:t>Achieve shifts in the way that partners work; resulting in more effective collaboration and greater impact on health and wellbeing.</w:t>
      </w:r>
    </w:p>
    <w:p w:rsidR="0083128C" w:rsidRDefault="0083128C" w:rsidP="0083128C">
      <w:pPr>
        <w:numPr>
          <w:ilvl w:val="0"/>
          <w:numId w:val="37"/>
        </w:numPr>
        <w:jc w:val="both"/>
        <w:divId w:val="1474905583"/>
      </w:pPr>
      <w:r>
        <w:t>Learn the lessons arising from this collaboration to strengthen future working together.</w:t>
      </w:r>
    </w:p>
    <w:p w:rsidR="0083128C" w:rsidRDefault="0083128C">
      <w:pPr>
        <w:divId w:val="1474905583"/>
      </w:pPr>
      <w:r>
        <w:rPr>
          <w:b/>
          <w:bCs w:val="0"/>
        </w:rPr>
        <w:t>... Get results</w:t>
      </w:r>
    </w:p>
    <w:p w:rsidR="0083128C" w:rsidRDefault="0083128C" w:rsidP="0083128C">
      <w:pPr>
        <w:numPr>
          <w:ilvl w:val="0"/>
          <w:numId w:val="38"/>
        </w:numPr>
        <w:jc w:val="both"/>
        <w:divId w:val="1474905583"/>
      </w:pPr>
      <w:r>
        <w:t>Deliver improvements in ‘priority outcomes’.</w:t>
      </w:r>
    </w:p>
    <w:p w:rsidR="0083128C" w:rsidRDefault="0083128C" w:rsidP="0083128C">
      <w:pPr>
        <w:numPr>
          <w:ilvl w:val="0"/>
          <w:numId w:val="38"/>
        </w:numPr>
        <w:jc w:val="both"/>
        <w:divId w:val="1474905583"/>
      </w:pPr>
      <w:r>
        <w:t>Deliver early interventions i.e. specific areas for action that will help deliver the priority outcomes whilst ‘modelling’ desired shifts in the ways that partners work together.</w:t>
      </w:r>
    </w:p>
    <w:p w:rsidR="0083128C" w:rsidRDefault="0083128C">
      <w:pPr>
        <w:divId w:val="1474905583"/>
      </w:pPr>
    </w:p>
    <w:p w:rsidR="0083128C" w:rsidRDefault="0083128C">
      <w:pPr>
        <w:divId w:val="1474905583"/>
      </w:pPr>
      <w:r>
        <w:t>Habib highlighted the four long term priority outcomes for the Health and Wellbeing Strategy 2012 – 2020:</w:t>
      </w:r>
    </w:p>
    <w:p w:rsidR="0083128C" w:rsidRDefault="0083128C">
      <w:pPr>
        <w:divId w:val="1474905583"/>
      </w:pPr>
    </w:p>
    <w:p w:rsidR="0083128C" w:rsidRDefault="0083128C" w:rsidP="0083128C">
      <w:pPr>
        <w:pStyle w:val="ListParagraph"/>
        <w:numPr>
          <w:ilvl w:val="0"/>
          <w:numId w:val="39"/>
        </w:numPr>
        <w:divId w:val="1474905583"/>
        <w:rPr>
          <w:bCs/>
        </w:rPr>
      </w:pPr>
      <w:r>
        <w:rPr>
          <w:bCs/>
        </w:rPr>
        <w:t>Maternal and child health</w:t>
      </w:r>
    </w:p>
    <w:p w:rsidR="0083128C" w:rsidRDefault="0083128C" w:rsidP="0083128C">
      <w:pPr>
        <w:pStyle w:val="ListParagraph"/>
        <w:numPr>
          <w:ilvl w:val="0"/>
          <w:numId w:val="39"/>
        </w:numPr>
        <w:divId w:val="1474905583"/>
        <w:rPr>
          <w:bCs/>
        </w:rPr>
      </w:pPr>
      <w:r>
        <w:rPr>
          <w:bCs/>
        </w:rPr>
        <w:t>Mental Health and Wellbeing</w:t>
      </w:r>
    </w:p>
    <w:p w:rsidR="0083128C" w:rsidRDefault="0083128C" w:rsidP="0083128C">
      <w:pPr>
        <w:pStyle w:val="ListParagraph"/>
        <w:numPr>
          <w:ilvl w:val="0"/>
          <w:numId w:val="39"/>
        </w:numPr>
        <w:divId w:val="1474905583"/>
        <w:rPr>
          <w:bCs/>
        </w:rPr>
      </w:pPr>
      <w:r>
        <w:rPr>
          <w:bCs/>
        </w:rPr>
        <w:t>Long term conditions</w:t>
      </w:r>
    </w:p>
    <w:p w:rsidR="0083128C" w:rsidRDefault="0083128C" w:rsidP="0083128C">
      <w:pPr>
        <w:pStyle w:val="ListParagraph"/>
        <w:numPr>
          <w:ilvl w:val="0"/>
          <w:numId w:val="39"/>
        </w:numPr>
        <w:divId w:val="1474905583"/>
        <w:rPr>
          <w:bCs/>
        </w:rPr>
      </w:pPr>
      <w:r>
        <w:rPr>
          <w:bCs/>
        </w:rPr>
        <w:t>Improve health and independence of older people</w:t>
      </w:r>
    </w:p>
    <w:p w:rsidR="0083128C" w:rsidRDefault="0083128C">
      <w:pPr>
        <w:divId w:val="1474905583"/>
        <w:rPr>
          <w:b/>
          <w:bCs w:val="0"/>
        </w:rPr>
      </w:pPr>
    </w:p>
    <w:p w:rsidR="0083128C" w:rsidRDefault="0083128C">
      <w:pPr>
        <w:divId w:val="1474905583"/>
        <w:rPr>
          <w:bCs w:val="0"/>
        </w:rPr>
      </w:pPr>
      <w:r>
        <w:rPr>
          <w:bCs w:val="0"/>
        </w:rPr>
        <w:t>It was then explained that some Board members would take the lead role on certain key areas and a "Health and Wellbeing Interventions Leads" document was circulated.  Board members confirmed they were happy with the suggested Board members for each intervention and it was agreed a final version would be circulated in due course.</w:t>
      </w:r>
    </w:p>
    <w:p w:rsidR="0083128C" w:rsidRDefault="0083128C">
      <w:pPr>
        <w:divId w:val="1474905583"/>
        <w:rPr>
          <w:bCs w:val="0"/>
        </w:rPr>
      </w:pPr>
    </w:p>
    <w:p w:rsidR="0083128C" w:rsidRDefault="0083128C">
      <w:pPr>
        <w:divId w:val="1474905583"/>
        <w:rPr>
          <w:bCs w:val="0"/>
        </w:rPr>
      </w:pPr>
      <w:r>
        <w:rPr>
          <w:bCs w:val="0"/>
        </w:rPr>
        <w:t>Habib finished his presentation by outlining the timescales for approval of the Health and Wellbeing Strategy as follows:</w:t>
      </w:r>
    </w:p>
    <w:p w:rsidR="0083128C" w:rsidRDefault="0083128C">
      <w:pPr>
        <w:divId w:val="1474905583"/>
        <w:rPr>
          <w:bCs w:val="0"/>
        </w:rPr>
      </w:pPr>
    </w:p>
    <w:p w:rsidR="0083128C" w:rsidRDefault="0083128C" w:rsidP="0083128C">
      <w:pPr>
        <w:numPr>
          <w:ilvl w:val="0"/>
          <w:numId w:val="40"/>
        </w:numPr>
        <w:jc w:val="both"/>
        <w:divId w:val="1474905583"/>
        <w:rPr>
          <w:bCs w:val="0"/>
        </w:rPr>
      </w:pPr>
      <w:r>
        <w:rPr>
          <w:bCs w:val="0"/>
        </w:rPr>
        <w:t>Draft Strategy sign off (10</w:t>
      </w:r>
      <w:r>
        <w:rPr>
          <w:bCs w:val="0"/>
          <w:vertAlign w:val="superscript"/>
        </w:rPr>
        <w:t>th</w:t>
      </w:r>
      <w:r>
        <w:rPr>
          <w:bCs w:val="0"/>
        </w:rPr>
        <w:t xml:space="preserve"> July)</w:t>
      </w:r>
    </w:p>
    <w:p w:rsidR="0083128C" w:rsidRDefault="0083128C" w:rsidP="0083128C">
      <w:pPr>
        <w:numPr>
          <w:ilvl w:val="0"/>
          <w:numId w:val="40"/>
        </w:numPr>
        <w:jc w:val="both"/>
        <w:divId w:val="1474905583"/>
        <w:rPr>
          <w:bCs w:val="0"/>
        </w:rPr>
      </w:pPr>
      <w:r>
        <w:rPr>
          <w:bCs w:val="0"/>
        </w:rPr>
        <w:t>Interventions (2</w:t>
      </w:r>
      <w:r>
        <w:rPr>
          <w:bCs w:val="0"/>
          <w:vertAlign w:val="superscript"/>
        </w:rPr>
        <w:t>nd</w:t>
      </w:r>
      <w:r>
        <w:rPr>
          <w:bCs w:val="0"/>
        </w:rPr>
        <w:t xml:space="preserve"> September)</w:t>
      </w:r>
    </w:p>
    <w:p w:rsidR="0083128C" w:rsidRDefault="0083128C" w:rsidP="0083128C">
      <w:pPr>
        <w:numPr>
          <w:ilvl w:val="0"/>
          <w:numId w:val="40"/>
        </w:numPr>
        <w:jc w:val="both"/>
        <w:divId w:val="1474905583"/>
        <w:rPr>
          <w:bCs w:val="0"/>
        </w:rPr>
      </w:pPr>
      <w:r>
        <w:rPr>
          <w:bCs w:val="0"/>
        </w:rPr>
        <w:t>Final Strategy and Interventions ( 18</w:t>
      </w:r>
      <w:r>
        <w:rPr>
          <w:bCs w:val="0"/>
          <w:vertAlign w:val="superscript"/>
        </w:rPr>
        <w:t>th</w:t>
      </w:r>
      <w:r>
        <w:rPr>
          <w:bCs w:val="0"/>
        </w:rPr>
        <w:t xml:space="preserve"> Oct)</w:t>
      </w:r>
    </w:p>
    <w:p w:rsidR="0083128C" w:rsidRDefault="0083128C" w:rsidP="0083128C">
      <w:pPr>
        <w:numPr>
          <w:ilvl w:val="0"/>
          <w:numId w:val="40"/>
        </w:numPr>
        <w:jc w:val="both"/>
        <w:divId w:val="1474905583"/>
        <w:rPr>
          <w:bCs w:val="0"/>
        </w:rPr>
      </w:pPr>
      <w:r>
        <w:rPr>
          <w:bCs w:val="0"/>
        </w:rPr>
        <w:t>Launch Strategy and intervention programme  (16</w:t>
      </w:r>
      <w:r>
        <w:rPr>
          <w:bCs w:val="0"/>
          <w:vertAlign w:val="superscript"/>
        </w:rPr>
        <w:t>th</w:t>
      </w:r>
      <w:r>
        <w:rPr>
          <w:bCs w:val="0"/>
        </w:rPr>
        <w:t xml:space="preserve"> Nov) </w:t>
      </w:r>
    </w:p>
    <w:p w:rsidR="0083128C" w:rsidRDefault="0083128C">
      <w:pPr>
        <w:divId w:val="1474905583"/>
        <w:rPr>
          <w:bCs w:val="0"/>
        </w:rPr>
      </w:pPr>
    </w:p>
    <w:p w:rsidR="0083128C" w:rsidRDefault="0083128C">
      <w:pPr>
        <w:divId w:val="1474905583"/>
        <w:rPr>
          <w:bCs w:val="0"/>
        </w:rPr>
      </w:pPr>
      <w:r>
        <w:rPr>
          <w:bCs w:val="0"/>
        </w:rPr>
        <w:lastRenderedPageBreak/>
        <w:t>At this point Ian Roberts asked the Board in groups to consider any "concerns" they have and any "recommendations" for addressing those concerns.  The Board then fed back the following results:</w:t>
      </w:r>
    </w:p>
    <w:p w:rsidR="0083128C" w:rsidRDefault="0083128C">
      <w:pPr>
        <w:divId w:val="1474905583"/>
        <w:rPr>
          <w:bCs w:val="0"/>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b/>
              </w:rPr>
            </w:pPr>
            <w:r w:rsidRPr="003658BA">
              <w:rPr>
                <w:b/>
                <w:bCs w:val="0"/>
              </w:rPr>
              <w:t>Concerns</w:t>
            </w:r>
          </w:p>
        </w:tc>
        <w:tc>
          <w:tcPr>
            <w:tcW w:w="4261"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b/>
              </w:rPr>
            </w:pPr>
            <w:r w:rsidRPr="003658BA">
              <w:rPr>
                <w:b/>
                <w:bCs w:val="0"/>
              </w:rPr>
              <w:t>Recommendation</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 xml:space="preserve">Clinical Commissioning Group (CCG) Plans need to match with the Health and Wellbeing Strategy / Ensure dynamic processes in relationship between SHWB and </w:t>
            </w:r>
            <w:proofErr w:type="spellStart"/>
            <w:r w:rsidRPr="003658BA">
              <w:rPr>
                <w:bCs w:val="0"/>
              </w:rPr>
              <w:t>CCG's</w:t>
            </w:r>
            <w:proofErr w:type="spellEnd"/>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 xml:space="preserve">Involve CCG so that they </w:t>
            </w:r>
            <w:proofErr w:type="gramStart"/>
            <w:r w:rsidRPr="003658BA">
              <w:rPr>
                <w:bCs w:val="0"/>
              </w:rPr>
              <w:t>be</w:t>
            </w:r>
            <w:proofErr w:type="gramEnd"/>
            <w:r w:rsidRPr="003658BA">
              <w:rPr>
                <w:bCs w:val="0"/>
              </w:rPr>
              <w:t xml:space="preserve"> involved and take ownership of matching CCG Plans to Health and Wellbeing Strategy.</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Duplication, Isolation and Buy In.</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Ensure existing mechanisms are used to avoid duplication.  Ensure communication between various groups and shared membership of groups.</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Concern the Interventions become "too big" / Time commitment needed.</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Clear idea of time required and timescales for completion.</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Summer Holidays.</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Work smarter – not everyone has to attend all meetings.</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Lack of clarity of tasks.</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Outcome measures and indicators</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Lack of consistent approach.</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Refer to framework to ensure consistent approach.</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proofErr w:type="spellStart"/>
            <w:r w:rsidRPr="003658BA">
              <w:rPr>
                <w:bCs w:val="0"/>
              </w:rPr>
              <w:t>Overcomplication</w:t>
            </w:r>
            <w:proofErr w:type="spellEnd"/>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Establish very clear narrative / goals.</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"Re-inventing the wheel".</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Share existing good practice.</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Risk of "tribalism".</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Whole systems approach.</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Repeating failure.</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Learn from mistakes.</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Lack of evidence.</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Ensure interventions evidence based.</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Where does Public Health fit in.</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New DPH sits on Health and Wellbeing Board.</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"Alcohol liaison nurse" intervention too narrow.</w:t>
            </w:r>
          </w:p>
        </w:tc>
        <w:tc>
          <w:tcPr>
            <w:tcW w:w="4261" w:type="dxa"/>
            <w:tcBorders>
              <w:top w:val="single" w:sz="4" w:space="0" w:color="auto"/>
              <w:left w:val="single" w:sz="4" w:space="0" w:color="auto"/>
              <w:bottom w:val="single" w:sz="4" w:space="0" w:color="auto"/>
              <w:right w:val="single" w:sz="4" w:space="0" w:color="auto"/>
            </w:tcBorders>
          </w:tcPr>
          <w:p w:rsidR="0083128C" w:rsidRDefault="0083128C" w:rsidP="003658BA">
            <w:pPr>
              <w:jc w:val="both"/>
            </w:pP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 xml:space="preserve">What is the definition of Health and </w:t>
            </w:r>
            <w:proofErr w:type="gramStart"/>
            <w:r w:rsidRPr="003658BA">
              <w:rPr>
                <w:bCs w:val="0"/>
              </w:rPr>
              <w:t>Wellbeing.</w:t>
            </w:r>
            <w:proofErr w:type="gramEnd"/>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The Board to do further work on this.</w:t>
            </w:r>
          </w:p>
        </w:tc>
      </w:tr>
      <w:tr w:rsidR="0083128C" w:rsidRPr="003658BA" w:rsidTr="00766A1F">
        <w:trPr>
          <w:divId w:val="1474905583"/>
        </w:trPr>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Are the interventions deliverable in a meaningful way.</w:t>
            </w:r>
          </w:p>
        </w:tc>
        <w:tc>
          <w:tcPr>
            <w:tcW w:w="4261" w:type="dxa"/>
            <w:tcBorders>
              <w:top w:val="single" w:sz="4" w:space="0" w:color="auto"/>
              <w:left w:val="single" w:sz="4" w:space="0" w:color="auto"/>
              <w:bottom w:val="single" w:sz="4" w:space="0" w:color="auto"/>
              <w:right w:val="single" w:sz="4" w:space="0" w:color="auto"/>
            </w:tcBorders>
            <w:hideMark/>
          </w:tcPr>
          <w:p w:rsidR="0083128C" w:rsidRDefault="0083128C" w:rsidP="003658BA">
            <w:pPr>
              <w:jc w:val="both"/>
            </w:pPr>
            <w:r w:rsidRPr="003658BA">
              <w:rPr>
                <w:bCs w:val="0"/>
              </w:rPr>
              <w:t>Set achievable goals.</w:t>
            </w:r>
          </w:p>
        </w:tc>
      </w:tr>
    </w:tbl>
    <w:p w:rsidR="0083128C" w:rsidRDefault="0083128C">
      <w:pPr>
        <w:divId w:val="1474905583"/>
        <w:rPr>
          <w:i/>
        </w:rPr>
      </w:pPr>
    </w:p>
    <w:p w:rsidR="0083128C" w:rsidRDefault="0083128C">
      <w:pPr>
        <w:divId w:val="1474905583"/>
        <w:rPr>
          <w:bCs w:val="0"/>
        </w:rPr>
      </w:pPr>
      <w:r>
        <w:rPr>
          <w:bCs w:val="0"/>
        </w:rPr>
        <w:t xml:space="preserve">Board members discussed the establishment of CCG Plans and that the Board is currently carrying a Provider vacancy.  It was agreed that Sally </w:t>
      </w:r>
      <w:proofErr w:type="spellStart"/>
      <w:r>
        <w:rPr>
          <w:bCs w:val="0"/>
        </w:rPr>
        <w:t>Parnaby</w:t>
      </w:r>
      <w:proofErr w:type="spellEnd"/>
      <w:r>
        <w:rPr>
          <w:bCs w:val="0"/>
        </w:rPr>
        <w:t xml:space="preserve"> would look into the Provider vacancy and how the Board engage with providers.</w:t>
      </w:r>
    </w:p>
    <w:p w:rsidR="0083128C" w:rsidRDefault="0083128C">
      <w:pPr>
        <w:divId w:val="1474905583"/>
        <w:rPr>
          <w:b/>
          <w:bCs w:val="0"/>
        </w:rPr>
      </w:pPr>
    </w:p>
    <w:p w:rsidR="0083128C" w:rsidRDefault="0083128C">
      <w:pPr>
        <w:divId w:val="1474905583"/>
        <w:rPr>
          <w:bCs w:val="0"/>
        </w:rPr>
      </w:pPr>
      <w:r>
        <w:rPr>
          <w:b/>
        </w:rPr>
        <w:t xml:space="preserve">Resolved: </w:t>
      </w:r>
      <w:r>
        <w:t>The Shadow Health and Wellbeing Board noted the presentation and comments fed back by each group.</w:t>
      </w:r>
    </w:p>
    <w:p w:rsidR="0083128C" w:rsidRDefault="0083128C">
      <w:pPr>
        <w:divId w:val="1474905583"/>
      </w:pPr>
    </w:p>
    <w:p w:rsidR="0083128C" w:rsidRPr="0083128C" w:rsidRDefault="0083128C" w:rsidP="0083128C"/>
    <w:p w:rsidR="0083128C" w:rsidRDefault="0083128C" w:rsidP="0083128C"/>
    <w:p w:rsidR="00766A1F" w:rsidRDefault="00766A1F" w:rsidP="0083128C"/>
    <w:p w:rsidR="00766A1F" w:rsidRDefault="00766A1F" w:rsidP="0083128C"/>
    <w:p w:rsidR="00766A1F" w:rsidRDefault="00766A1F" w:rsidP="0083128C"/>
    <w:p w:rsidR="00766A1F" w:rsidRPr="0083128C" w:rsidRDefault="00766A1F" w:rsidP="0083128C"/>
    <w:p w:rsidR="0083128C" w:rsidRPr="0083128C" w:rsidRDefault="0083128C" w:rsidP="00AF5C37">
      <w:pPr>
        <w:rPr>
          <w:vanish/>
        </w:rPr>
      </w:pPr>
      <w:r>
        <w:rPr>
          <w:vanish/>
        </w:rPr>
        <w:t>&lt;/AI4&gt;</w:t>
      </w:r>
    </w:p>
    <w:p w:rsidR="0083128C" w:rsidRPr="0083128C" w:rsidRDefault="0083128C" w:rsidP="0083128C">
      <w:pPr>
        <w:rPr>
          <w:vanish/>
        </w:rPr>
      </w:pPr>
      <w:r>
        <w:rPr>
          <w:vanish/>
        </w:rPr>
        <w:t>&lt;AI5&gt;</w:t>
      </w:r>
    </w:p>
    <w:tbl>
      <w:tblPr>
        <w:tblW w:w="9738" w:type="dxa"/>
        <w:tblLayout w:type="fixed"/>
        <w:tblLook w:val="0000"/>
      </w:tblPr>
      <w:tblGrid>
        <w:gridCol w:w="838"/>
        <w:gridCol w:w="8900"/>
      </w:tblGrid>
      <w:tr w:rsidR="0083128C" w:rsidRPr="0083128C" w:rsidTr="003658BA">
        <w:tc>
          <w:tcPr>
            <w:tcW w:w="838" w:type="dxa"/>
          </w:tcPr>
          <w:p w:rsidR="0083128C" w:rsidRPr="0083128C" w:rsidRDefault="0083128C" w:rsidP="003658BA">
            <w:pPr>
              <w:numPr>
                <w:ilvl w:val="0"/>
                <w:numId w:val="29"/>
              </w:numPr>
            </w:pPr>
            <w:r>
              <w:t xml:space="preserve"> </w:t>
            </w:r>
          </w:p>
        </w:tc>
        <w:tc>
          <w:tcPr>
            <w:tcW w:w="8900" w:type="dxa"/>
          </w:tcPr>
          <w:p w:rsidR="0083128C" w:rsidRPr="0083128C" w:rsidRDefault="0083128C" w:rsidP="003658BA">
            <w:pPr>
              <w:rPr>
                <w:rFonts w:cs="Arial"/>
                <w:szCs w:val="22"/>
              </w:rPr>
            </w:pPr>
            <w:r>
              <w:rPr>
                <w:rFonts w:cs="Arial"/>
                <w:b/>
                <w:szCs w:val="28"/>
              </w:rPr>
              <w:t>Strategy Consultation Progress and Feedback</w:t>
            </w:r>
          </w:p>
          <w:p w:rsidR="0083128C" w:rsidRPr="0083128C" w:rsidRDefault="0083128C" w:rsidP="003658BA">
            <w:pPr>
              <w:rPr>
                <w:b/>
              </w:rPr>
            </w:pPr>
          </w:p>
        </w:tc>
      </w:tr>
    </w:tbl>
    <w:p w:rsidR="0083128C" w:rsidRDefault="0083128C">
      <w:pPr>
        <w:divId w:val="822814808"/>
      </w:pPr>
      <w:r>
        <w:lastRenderedPageBreak/>
        <w:t>Habib Patel, Lancashire County Council, presented the report.  Habib explained that at the last Shadow Health and Wellbeing Board meeting (9</w:t>
      </w:r>
      <w:r>
        <w:rPr>
          <w:vertAlign w:val="superscript"/>
        </w:rPr>
        <w:t>th</w:t>
      </w:r>
      <w:r>
        <w:t xml:space="preserve"> May 2012) it was decided that all the Board members as part of their leadership role would engage partners in the development of the strategy.</w:t>
      </w:r>
    </w:p>
    <w:p w:rsidR="0083128C" w:rsidRDefault="0083128C">
      <w:pPr>
        <w:divId w:val="822814808"/>
      </w:pPr>
    </w:p>
    <w:p w:rsidR="0083128C" w:rsidRDefault="0083128C">
      <w:pPr>
        <w:divId w:val="822814808"/>
      </w:pPr>
      <w:r>
        <w:t>An engagement paper was written which was agreed to be distributed by the Board members to partners, stakeholder etc The Strategy engagement paper outlined:</w:t>
      </w:r>
    </w:p>
    <w:p w:rsidR="0083128C" w:rsidRDefault="0083128C" w:rsidP="0083128C">
      <w:pPr>
        <w:pStyle w:val="ListParagraph"/>
        <w:numPr>
          <w:ilvl w:val="0"/>
          <w:numId w:val="41"/>
        </w:numPr>
        <w:spacing w:after="200" w:line="276" w:lineRule="auto"/>
        <w:jc w:val="left"/>
        <w:divId w:val="822814808"/>
      </w:pPr>
      <w:r>
        <w:t>The purpose of the strategy and how the Board would work to deliver outcomes</w:t>
      </w:r>
    </w:p>
    <w:p w:rsidR="0083128C" w:rsidRDefault="0083128C" w:rsidP="0083128C">
      <w:pPr>
        <w:pStyle w:val="ListParagraph"/>
        <w:numPr>
          <w:ilvl w:val="0"/>
          <w:numId w:val="41"/>
        </w:numPr>
        <w:spacing w:after="200" w:line="276" w:lineRule="auto"/>
        <w:jc w:val="left"/>
        <w:divId w:val="822814808"/>
      </w:pPr>
      <w:r>
        <w:t>Shifts in the way partners would work</w:t>
      </w:r>
    </w:p>
    <w:p w:rsidR="0083128C" w:rsidRDefault="0083128C" w:rsidP="0083128C">
      <w:pPr>
        <w:pStyle w:val="ListParagraph"/>
        <w:numPr>
          <w:ilvl w:val="0"/>
          <w:numId w:val="41"/>
        </w:numPr>
        <w:spacing w:after="200" w:line="276" w:lineRule="auto"/>
        <w:jc w:val="left"/>
        <w:divId w:val="822814808"/>
      </w:pPr>
      <w:r>
        <w:t>Priority health and wellbeing outcomes in Lancashire</w:t>
      </w:r>
    </w:p>
    <w:p w:rsidR="0083128C" w:rsidRDefault="0083128C" w:rsidP="0083128C">
      <w:pPr>
        <w:pStyle w:val="ListParagraph"/>
        <w:numPr>
          <w:ilvl w:val="0"/>
          <w:numId w:val="41"/>
        </w:numPr>
        <w:spacing w:after="200" w:line="276" w:lineRule="auto"/>
        <w:jc w:val="left"/>
        <w:divId w:val="822814808"/>
      </w:pPr>
      <w:r>
        <w:t>Interventions</w:t>
      </w:r>
    </w:p>
    <w:p w:rsidR="0083128C" w:rsidRDefault="0083128C">
      <w:pPr>
        <w:divId w:val="822814808"/>
      </w:pPr>
      <w:r>
        <w:t xml:space="preserve">The engagement paper also proposed two questions for stakeholders to comment on: </w:t>
      </w:r>
    </w:p>
    <w:p w:rsidR="0083128C" w:rsidRDefault="0083128C" w:rsidP="0083128C">
      <w:pPr>
        <w:pStyle w:val="ListParagraph"/>
        <w:numPr>
          <w:ilvl w:val="0"/>
          <w:numId w:val="42"/>
        </w:numPr>
        <w:spacing w:after="200" w:line="276" w:lineRule="auto"/>
        <w:jc w:val="left"/>
        <w:divId w:val="822814808"/>
      </w:pPr>
      <w:r>
        <w:t>What recommendations would you make to strengthen the emerging strategy?</w:t>
      </w:r>
    </w:p>
    <w:p w:rsidR="0083128C" w:rsidRDefault="0083128C" w:rsidP="0083128C">
      <w:pPr>
        <w:pStyle w:val="ListParagraph"/>
        <w:numPr>
          <w:ilvl w:val="0"/>
          <w:numId w:val="42"/>
        </w:numPr>
        <w:spacing w:after="200" w:line="276" w:lineRule="auto"/>
        <w:jc w:val="left"/>
        <w:divId w:val="822814808"/>
      </w:pPr>
      <w:r>
        <w:t>What contribution can your organisation/partnership make in the delivery of the strategy?</w:t>
      </w:r>
    </w:p>
    <w:p w:rsidR="0083128C" w:rsidRDefault="0083128C">
      <w:pPr>
        <w:divId w:val="822814808"/>
      </w:pPr>
      <w:r>
        <w:t>Habib highlighted the progress made to date as follows:</w:t>
      </w:r>
    </w:p>
    <w:p w:rsidR="0083128C" w:rsidRDefault="0083128C">
      <w:pPr>
        <w:divId w:val="822814808"/>
        <w:rPr>
          <w:b/>
        </w:rPr>
      </w:pPr>
    </w:p>
    <w:p w:rsidR="0083128C" w:rsidRDefault="0083128C">
      <w:pPr>
        <w:divId w:val="822814808"/>
      </w:pPr>
      <w:r>
        <w:t xml:space="preserve">Board members have been sharing and distributing the paper with stakeholders, below is a list of key stakeholders who have either been contacted for comment or will be contacted in the coming weeks. </w:t>
      </w:r>
    </w:p>
    <w:p w:rsidR="0083128C" w:rsidRDefault="0083128C">
      <w:pPr>
        <w:divId w:val="8228148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559"/>
      </w:tblGrid>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Michael Wedgeworth </w:t>
            </w:r>
          </w:p>
        </w:tc>
        <w:tc>
          <w:tcPr>
            <w:tcW w:w="4559"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Has sent the Health and Wellbeing engagement paper to organisations on the Third Sector Lancashire mailing list. Michael Wedgeworth has agreed to collate their responses and provide an overview of the comments.  </w:t>
            </w:r>
          </w:p>
        </w:tc>
      </w:tr>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Councillor Cheryl Little</w:t>
            </w:r>
          </w:p>
        </w:tc>
        <w:tc>
          <w:tcPr>
            <w:tcW w:w="4559" w:type="dxa"/>
            <w:tcBorders>
              <w:top w:val="single" w:sz="4" w:space="0" w:color="auto"/>
              <w:left w:val="single" w:sz="4" w:space="0" w:color="auto"/>
              <w:bottom w:val="single" w:sz="4" w:space="0" w:color="auto"/>
              <w:right w:val="single" w:sz="4" w:space="0" w:color="auto"/>
            </w:tcBorders>
            <w:hideMark/>
          </w:tcPr>
          <w:p w:rsidR="0083128C" w:rsidRPr="003658BA" w:rsidRDefault="0083128C">
            <w:r>
              <w:t>Circulated to councillors in the Fylde Coast</w:t>
            </w:r>
          </w:p>
          <w:p w:rsidR="0083128C" w:rsidRDefault="0083128C">
            <w:r>
              <w:t xml:space="preserve">Fylde Alcohol partnership </w:t>
            </w:r>
          </w:p>
          <w:p w:rsidR="0083128C" w:rsidRPr="003658BA" w:rsidRDefault="0083128C" w:rsidP="003658BA">
            <w:pPr>
              <w:jc w:val="both"/>
              <w:rPr>
                <w:sz w:val="22"/>
                <w:szCs w:val="22"/>
              </w:rPr>
            </w:pPr>
            <w:r>
              <w:t>Health &amp; Wellbeing Leads</w:t>
            </w:r>
          </w:p>
        </w:tc>
      </w:tr>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tcPr>
          <w:p w:rsidR="0083128C" w:rsidRPr="003658BA" w:rsidRDefault="0083128C">
            <w:r>
              <w:t xml:space="preserve">Cllr Valerie Wilson </w:t>
            </w:r>
          </w:p>
          <w:p w:rsidR="0083128C" w:rsidRDefault="0083128C">
            <w:r>
              <w:t>Cllr Susie Charles</w:t>
            </w:r>
          </w:p>
          <w:p w:rsidR="0083128C" w:rsidRDefault="0083128C">
            <w:r>
              <w:t xml:space="preserve">Cllr Mike Calvert </w:t>
            </w:r>
          </w:p>
          <w:p w:rsidR="0083128C" w:rsidRPr="003658BA" w:rsidRDefault="0083128C" w:rsidP="003658BA">
            <w:pPr>
              <w:jc w:val="both"/>
              <w:rPr>
                <w:sz w:val="22"/>
                <w:szCs w:val="22"/>
              </w:rPr>
            </w:pPr>
          </w:p>
        </w:tc>
        <w:tc>
          <w:tcPr>
            <w:tcW w:w="4559" w:type="dxa"/>
            <w:tcBorders>
              <w:top w:val="single" w:sz="4" w:space="0" w:color="auto"/>
              <w:left w:val="single" w:sz="4" w:space="0" w:color="auto"/>
              <w:bottom w:val="single" w:sz="4" w:space="0" w:color="auto"/>
              <w:right w:val="single" w:sz="4" w:space="0" w:color="auto"/>
            </w:tcBorders>
            <w:hideMark/>
          </w:tcPr>
          <w:p w:rsidR="0083128C" w:rsidRPr="003658BA" w:rsidRDefault="0083128C">
            <w:r>
              <w:t>Briefing seminar – All Lancashire Elected Members</w:t>
            </w:r>
          </w:p>
          <w:p w:rsidR="0083128C" w:rsidRPr="003658BA" w:rsidRDefault="0083128C" w:rsidP="003658BA">
            <w:pPr>
              <w:jc w:val="both"/>
              <w:rPr>
                <w:sz w:val="22"/>
                <w:szCs w:val="22"/>
              </w:rPr>
            </w:pPr>
            <w:r>
              <w:t xml:space="preserve">LCC Cabinet </w:t>
            </w:r>
          </w:p>
        </w:tc>
      </w:tr>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Dr Anne Bowman </w:t>
            </w:r>
          </w:p>
        </w:tc>
        <w:tc>
          <w:tcPr>
            <w:tcW w:w="4559"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CCG Greater Preston </w:t>
            </w:r>
          </w:p>
        </w:tc>
      </w:tr>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Dr Peter Williams </w:t>
            </w:r>
          </w:p>
        </w:tc>
        <w:tc>
          <w:tcPr>
            <w:tcW w:w="4559"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CCG and forums in East Lancashire </w:t>
            </w:r>
          </w:p>
        </w:tc>
      </w:tr>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Dr Robert Bennett </w:t>
            </w:r>
          </w:p>
        </w:tc>
        <w:tc>
          <w:tcPr>
            <w:tcW w:w="4559"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CCG South </w:t>
            </w:r>
            <w:proofErr w:type="spellStart"/>
            <w:r>
              <w:t>Ribble</w:t>
            </w:r>
            <w:proofErr w:type="spellEnd"/>
            <w:r>
              <w:t xml:space="preserve"> &amp; Chorley </w:t>
            </w:r>
          </w:p>
        </w:tc>
      </w:tr>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Lorraine Norris </w:t>
            </w:r>
          </w:p>
        </w:tc>
        <w:tc>
          <w:tcPr>
            <w:tcW w:w="4559" w:type="dxa"/>
            <w:tcBorders>
              <w:top w:val="single" w:sz="4" w:space="0" w:color="auto"/>
              <w:left w:val="single" w:sz="4" w:space="0" w:color="auto"/>
              <w:bottom w:val="single" w:sz="4" w:space="0" w:color="auto"/>
              <w:right w:val="single" w:sz="4" w:space="0" w:color="auto"/>
            </w:tcBorders>
          </w:tcPr>
          <w:p w:rsidR="0083128C" w:rsidRPr="003658BA" w:rsidRDefault="0083128C">
            <w:r>
              <w:t>Lancashire Chief Executives (Local Government)</w:t>
            </w:r>
          </w:p>
          <w:p w:rsidR="0083128C" w:rsidRDefault="0083128C">
            <w:r>
              <w:t>Preston's various strategic partnerships</w:t>
            </w:r>
          </w:p>
          <w:p w:rsidR="0083128C" w:rsidRPr="003658BA" w:rsidRDefault="0083128C" w:rsidP="003658BA">
            <w:pPr>
              <w:jc w:val="both"/>
              <w:rPr>
                <w:sz w:val="22"/>
                <w:szCs w:val="22"/>
              </w:rPr>
            </w:pPr>
          </w:p>
        </w:tc>
      </w:tr>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hideMark/>
          </w:tcPr>
          <w:p w:rsidR="0083128C" w:rsidRPr="003658BA" w:rsidRDefault="0083128C" w:rsidP="003658BA">
            <w:pPr>
              <w:jc w:val="both"/>
              <w:rPr>
                <w:sz w:val="22"/>
                <w:szCs w:val="22"/>
              </w:rPr>
            </w:pPr>
            <w:r>
              <w:t xml:space="preserve">Helen Denton </w:t>
            </w:r>
          </w:p>
        </w:tc>
        <w:tc>
          <w:tcPr>
            <w:tcW w:w="4559" w:type="dxa"/>
            <w:tcBorders>
              <w:top w:val="single" w:sz="4" w:space="0" w:color="auto"/>
              <w:left w:val="single" w:sz="4" w:space="0" w:color="auto"/>
              <w:bottom w:val="single" w:sz="4" w:space="0" w:color="auto"/>
              <w:right w:val="single" w:sz="4" w:space="0" w:color="auto"/>
            </w:tcBorders>
          </w:tcPr>
          <w:p w:rsidR="0083128C" w:rsidRPr="003658BA" w:rsidRDefault="0083128C">
            <w:r>
              <w:t xml:space="preserve">Children's Trust and related partnerships </w:t>
            </w:r>
          </w:p>
          <w:p w:rsidR="0083128C" w:rsidRDefault="0083128C">
            <w:r>
              <w:t xml:space="preserve">Children's Safeguarding Board </w:t>
            </w:r>
          </w:p>
          <w:p w:rsidR="0083128C" w:rsidRDefault="0083128C">
            <w:r>
              <w:t>Lancashire Fire &amp; Rescue Service</w:t>
            </w:r>
          </w:p>
          <w:p w:rsidR="0083128C" w:rsidRDefault="0083128C">
            <w:r>
              <w:t xml:space="preserve">Lancashire Constabulary </w:t>
            </w:r>
          </w:p>
          <w:p w:rsidR="0083128C" w:rsidRPr="003658BA" w:rsidRDefault="0083128C" w:rsidP="003658BA">
            <w:pPr>
              <w:jc w:val="both"/>
              <w:rPr>
                <w:sz w:val="22"/>
                <w:szCs w:val="22"/>
              </w:rPr>
            </w:pPr>
          </w:p>
        </w:tc>
      </w:tr>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hideMark/>
          </w:tcPr>
          <w:p w:rsidR="0083128C" w:rsidRPr="003658BA" w:rsidRDefault="0083128C">
            <w:r>
              <w:lastRenderedPageBreak/>
              <w:t xml:space="preserve">Janet </w:t>
            </w:r>
            <w:proofErr w:type="spellStart"/>
            <w:r>
              <w:t>Soo</w:t>
            </w:r>
            <w:proofErr w:type="spellEnd"/>
            <w:r>
              <w:t xml:space="preserve"> Chung </w:t>
            </w:r>
          </w:p>
          <w:p w:rsidR="0083128C" w:rsidRPr="003658BA" w:rsidRDefault="0083128C" w:rsidP="003658BA">
            <w:pPr>
              <w:jc w:val="both"/>
              <w:rPr>
                <w:sz w:val="22"/>
                <w:szCs w:val="22"/>
              </w:rPr>
            </w:pPr>
            <w:r>
              <w:t xml:space="preserve">Peter Kenyon </w:t>
            </w:r>
          </w:p>
        </w:tc>
        <w:tc>
          <w:tcPr>
            <w:tcW w:w="4559" w:type="dxa"/>
            <w:tcBorders>
              <w:top w:val="single" w:sz="4" w:space="0" w:color="auto"/>
              <w:left w:val="single" w:sz="4" w:space="0" w:color="auto"/>
              <w:bottom w:val="single" w:sz="4" w:space="0" w:color="auto"/>
              <w:right w:val="single" w:sz="4" w:space="0" w:color="auto"/>
            </w:tcBorders>
          </w:tcPr>
          <w:p w:rsidR="0083128C" w:rsidRPr="003658BA" w:rsidRDefault="0083128C">
            <w:r>
              <w:t>CCG Chairs</w:t>
            </w:r>
          </w:p>
          <w:p w:rsidR="0083128C" w:rsidRDefault="0083128C">
            <w:r>
              <w:t xml:space="preserve">CCG Leads </w:t>
            </w:r>
          </w:p>
          <w:p w:rsidR="0083128C" w:rsidRDefault="0083128C">
            <w:r>
              <w:t>Cluster Directors</w:t>
            </w:r>
          </w:p>
          <w:p w:rsidR="0083128C" w:rsidRDefault="0083128C">
            <w:r>
              <w:t xml:space="preserve">Cluster Board </w:t>
            </w:r>
          </w:p>
          <w:p w:rsidR="0083128C" w:rsidRPr="003658BA" w:rsidRDefault="0083128C" w:rsidP="003658BA">
            <w:pPr>
              <w:jc w:val="both"/>
              <w:rPr>
                <w:sz w:val="22"/>
                <w:szCs w:val="22"/>
              </w:rPr>
            </w:pPr>
          </w:p>
        </w:tc>
      </w:tr>
      <w:tr w:rsidR="0083128C" w:rsidRPr="003658BA" w:rsidTr="003658BA">
        <w:trPr>
          <w:divId w:val="822814808"/>
        </w:trPr>
        <w:tc>
          <w:tcPr>
            <w:tcW w:w="4621" w:type="dxa"/>
            <w:tcBorders>
              <w:top w:val="single" w:sz="4" w:space="0" w:color="auto"/>
              <w:left w:val="single" w:sz="4" w:space="0" w:color="auto"/>
              <w:bottom w:val="single" w:sz="4" w:space="0" w:color="auto"/>
              <w:right w:val="single" w:sz="4" w:space="0" w:color="auto"/>
            </w:tcBorders>
          </w:tcPr>
          <w:p w:rsidR="0083128C" w:rsidRPr="003658BA" w:rsidRDefault="0083128C">
            <w:r>
              <w:t xml:space="preserve">Richard Jones </w:t>
            </w:r>
          </w:p>
          <w:p w:rsidR="0083128C" w:rsidRDefault="0083128C">
            <w:r>
              <w:t>Lorraine Norris</w:t>
            </w:r>
          </w:p>
          <w:p w:rsidR="0083128C" w:rsidRPr="003658BA" w:rsidRDefault="0083128C" w:rsidP="003658BA">
            <w:pPr>
              <w:jc w:val="both"/>
              <w:rPr>
                <w:sz w:val="22"/>
                <w:szCs w:val="22"/>
              </w:rPr>
            </w:pPr>
          </w:p>
        </w:tc>
        <w:tc>
          <w:tcPr>
            <w:tcW w:w="4559" w:type="dxa"/>
            <w:tcBorders>
              <w:top w:val="single" w:sz="4" w:space="0" w:color="auto"/>
              <w:left w:val="single" w:sz="4" w:space="0" w:color="auto"/>
              <w:bottom w:val="single" w:sz="4" w:space="0" w:color="auto"/>
              <w:right w:val="single" w:sz="4" w:space="0" w:color="auto"/>
            </w:tcBorders>
          </w:tcPr>
          <w:p w:rsidR="0083128C" w:rsidRPr="003658BA" w:rsidRDefault="0083128C">
            <w:r>
              <w:t xml:space="preserve">Lancashire Leaders (leaders of councils) </w:t>
            </w:r>
          </w:p>
          <w:p w:rsidR="0083128C" w:rsidRDefault="0083128C">
            <w:r>
              <w:t xml:space="preserve">Lancashire Economic Partnership </w:t>
            </w:r>
          </w:p>
          <w:p w:rsidR="0083128C" w:rsidRPr="003658BA" w:rsidRDefault="0083128C" w:rsidP="003658BA">
            <w:pPr>
              <w:jc w:val="both"/>
              <w:rPr>
                <w:sz w:val="22"/>
                <w:szCs w:val="22"/>
              </w:rPr>
            </w:pPr>
          </w:p>
        </w:tc>
      </w:tr>
    </w:tbl>
    <w:p w:rsidR="0083128C" w:rsidRDefault="0083128C">
      <w:pPr>
        <w:divId w:val="822814808"/>
        <w:rPr>
          <w:szCs w:val="22"/>
        </w:rPr>
      </w:pPr>
    </w:p>
    <w:p w:rsidR="0083128C" w:rsidRDefault="0083128C">
      <w:pPr>
        <w:divId w:val="822814808"/>
        <w:rPr>
          <w:lang w:eastAsia="en-GB"/>
        </w:rPr>
      </w:pPr>
      <w:r>
        <w:t xml:space="preserve">It was noted that Board members have circulated the strategy engagement paper to other stakeholder for comments also. These may not have been captured in the table above.  </w:t>
      </w:r>
    </w:p>
    <w:p w:rsidR="0083128C" w:rsidRDefault="0083128C">
      <w:pPr>
        <w:divId w:val="822814808"/>
      </w:pPr>
    </w:p>
    <w:p w:rsidR="0083128C" w:rsidRDefault="0083128C">
      <w:pPr>
        <w:divId w:val="822814808"/>
        <w:rPr>
          <w:b/>
        </w:rPr>
      </w:pPr>
      <w:r>
        <w:rPr>
          <w:b/>
        </w:rPr>
        <w:t>Resolved:</w:t>
      </w:r>
    </w:p>
    <w:p w:rsidR="0083128C" w:rsidRDefault="0083128C">
      <w:pPr>
        <w:divId w:val="822814808"/>
        <w:rPr>
          <w:b/>
        </w:rPr>
      </w:pPr>
    </w:p>
    <w:p w:rsidR="0083128C" w:rsidRDefault="0083128C">
      <w:pPr>
        <w:divId w:val="822814808"/>
        <w:rPr>
          <w:b/>
        </w:rPr>
      </w:pPr>
      <w:r>
        <w:t>The Shadow Health and Wellbeing Board agreed:</w:t>
      </w:r>
    </w:p>
    <w:p w:rsidR="0083128C" w:rsidRDefault="0083128C">
      <w:pPr>
        <w:divId w:val="822814808"/>
        <w:rPr>
          <w:b/>
        </w:rPr>
      </w:pPr>
      <w:r>
        <w:rPr>
          <w:b/>
        </w:rPr>
        <w:t xml:space="preserve"> </w:t>
      </w:r>
    </w:p>
    <w:p w:rsidR="0083128C" w:rsidRDefault="0083128C" w:rsidP="0083128C">
      <w:pPr>
        <w:pStyle w:val="ListParagraph"/>
        <w:numPr>
          <w:ilvl w:val="0"/>
          <w:numId w:val="43"/>
        </w:numPr>
        <w:spacing w:after="200" w:line="276" w:lineRule="auto"/>
        <w:jc w:val="left"/>
        <w:divId w:val="822814808"/>
      </w:pPr>
      <w:r>
        <w:t>For Board members to continue to engage partners with the development of the Health and Wellbeing strategy.</w:t>
      </w:r>
    </w:p>
    <w:p w:rsidR="0083128C" w:rsidRDefault="0083128C" w:rsidP="0083128C">
      <w:pPr>
        <w:pStyle w:val="ListParagraph"/>
        <w:numPr>
          <w:ilvl w:val="0"/>
          <w:numId w:val="43"/>
        </w:numPr>
        <w:spacing w:after="200" w:line="276" w:lineRule="auto"/>
        <w:jc w:val="left"/>
        <w:divId w:val="822814808"/>
      </w:pPr>
      <w:r>
        <w:t>To note and send out the strategy engagement paper to any obvious partners who have not been covered to date.</w:t>
      </w:r>
    </w:p>
    <w:p w:rsidR="0083128C" w:rsidRPr="00766A1F" w:rsidRDefault="0083128C" w:rsidP="0083128C">
      <w:pPr>
        <w:pStyle w:val="ListParagraph"/>
        <w:numPr>
          <w:ilvl w:val="0"/>
          <w:numId w:val="43"/>
        </w:numPr>
        <w:spacing w:after="200" w:line="276" w:lineRule="auto"/>
        <w:jc w:val="left"/>
        <w:divId w:val="822814808"/>
        <w:rPr>
          <w:rFonts w:ascii="Times New Roman" w:hAnsi="Times New Roman"/>
        </w:rPr>
      </w:pPr>
      <w:r>
        <w:t xml:space="preserve">To inform Habib Patel </w:t>
      </w:r>
      <w:hyperlink r:id="rId8" w:history="1">
        <w:r>
          <w:rPr>
            <w:rStyle w:val="Hyperlink"/>
          </w:rPr>
          <w:t>habib.patel@lancashire.gov.uk</w:t>
        </w:r>
      </w:hyperlink>
      <w:r>
        <w:t xml:space="preserve"> on circulation of engagement paper to key stakeholders.</w:t>
      </w:r>
    </w:p>
    <w:p w:rsidR="0083128C" w:rsidRPr="0083128C" w:rsidRDefault="0083128C" w:rsidP="00AF5C37">
      <w:pPr>
        <w:rPr>
          <w:vanish/>
        </w:rPr>
      </w:pPr>
      <w:r>
        <w:rPr>
          <w:vanish/>
        </w:rPr>
        <w:t>&lt;/AI5&gt;</w:t>
      </w:r>
    </w:p>
    <w:p w:rsidR="0083128C" w:rsidRPr="0083128C" w:rsidRDefault="0083128C" w:rsidP="0083128C">
      <w:pPr>
        <w:rPr>
          <w:vanish/>
        </w:rPr>
      </w:pPr>
      <w:r>
        <w:rPr>
          <w:vanish/>
        </w:rPr>
        <w:t>&lt;AI6&gt;</w:t>
      </w:r>
    </w:p>
    <w:tbl>
      <w:tblPr>
        <w:tblW w:w="9738" w:type="dxa"/>
        <w:tblLayout w:type="fixed"/>
        <w:tblLook w:val="0000"/>
      </w:tblPr>
      <w:tblGrid>
        <w:gridCol w:w="838"/>
        <w:gridCol w:w="8900"/>
      </w:tblGrid>
      <w:tr w:rsidR="0083128C" w:rsidRPr="0083128C" w:rsidTr="003658BA">
        <w:tc>
          <w:tcPr>
            <w:tcW w:w="838" w:type="dxa"/>
          </w:tcPr>
          <w:p w:rsidR="0083128C" w:rsidRPr="0083128C" w:rsidRDefault="0083128C" w:rsidP="003658BA">
            <w:pPr>
              <w:numPr>
                <w:ilvl w:val="0"/>
                <w:numId w:val="29"/>
              </w:numPr>
            </w:pPr>
            <w:r>
              <w:t xml:space="preserve"> </w:t>
            </w:r>
          </w:p>
        </w:tc>
        <w:tc>
          <w:tcPr>
            <w:tcW w:w="8900" w:type="dxa"/>
          </w:tcPr>
          <w:p w:rsidR="0083128C" w:rsidRPr="0083128C" w:rsidRDefault="0083128C" w:rsidP="003658BA">
            <w:pPr>
              <w:rPr>
                <w:rFonts w:cs="Arial"/>
                <w:szCs w:val="22"/>
              </w:rPr>
            </w:pPr>
            <w:proofErr w:type="spellStart"/>
            <w:r>
              <w:rPr>
                <w:rFonts w:cs="Arial"/>
                <w:b/>
                <w:szCs w:val="28"/>
              </w:rPr>
              <w:t>HealthWatch</w:t>
            </w:r>
            <w:proofErr w:type="spellEnd"/>
            <w:r>
              <w:rPr>
                <w:rFonts w:cs="Arial"/>
                <w:b/>
                <w:szCs w:val="28"/>
              </w:rPr>
              <w:t xml:space="preserve"> Update</w:t>
            </w:r>
          </w:p>
          <w:p w:rsidR="0083128C" w:rsidRPr="0083128C" w:rsidRDefault="0083128C" w:rsidP="003658BA">
            <w:pPr>
              <w:rPr>
                <w:b/>
              </w:rPr>
            </w:pPr>
          </w:p>
        </w:tc>
      </w:tr>
    </w:tbl>
    <w:p w:rsidR="0083128C" w:rsidRDefault="0083128C">
      <w:pPr>
        <w:shd w:val="clear" w:color="auto" w:fill="FFFFFF"/>
        <w:divId w:val="966007441"/>
        <w:rPr>
          <w:rFonts w:cs="Arial"/>
          <w:color w:val="000000"/>
          <w:lang w:val="en-US"/>
        </w:rPr>
      </w:pPr>
      <w:r>
        <w:t xml:space="preserve">Habib Patel, Lancashire County Council, presented the report and explained that </w:t>
      </w:r>
      <w:proofErr w:type="spellStart"/>
      <w:r>
        <w:t>HealthWatch</w:t>
      </w:r>
      <w:proofErr w:type="spellEnd"/>
      <w:r>
        <w:t xml:space="preserve"> </w:t>
      </w:r>
      <w:r>
        <w:rPr>
          <w:rFonts w:cs="Arial"/>
          <w:color w:val="000000"/>
          <w:lang w:val="en-US"/>
        </w:rPr>
        <w:t xml:space="preserve">will be a local independent </w:t>
      </w:r>
      <w:proofErr w:type="spellStart"/>
      <w:r>
        <w:rPr>
          <w:rFonts w:cs="Arial"/>
          <w:color w:val="000000"/>
          <w:lang w:val="en-US"/>
        </w:rPr>
        <w:t>organisation</w:t>
      </w:r>
      <w:proofErr w:type="spellEnd"/>
      <w:r>
        <w:rPr>
          <w:rFonts w:cs="Arial"/>
          <w:color w:val="000000"/>
          <w:lang w:val="en-US"/>
        </w:rPr>
        <w:t>, able to employ its own staff and volunteers, so it can become the influential and effective voice of the public. It will have to keep accounts and make its annual reports available to the public.</w:t>
      </w:r>
    </w:p>
    <w:p w:rsidR="0083128C" w:rsidRDefault="0083128C">
      <w:pPr>
        <w:shd w:val="clear" w:color="auto" w:fill="FFFFFF"/>
        <w:divId w:val="966007441"/>
        <w:rPr>
          <w:rFonts w:cs="Arial"/>
          <w:color w:val="000000"/>
          <w:lang w:val="en-US"/>
        </w:rPr>
      </w:pPr>
    </w:p>
    <w:p w:rsidR="0083128C" w:rsidRDefault="0083128C">
      <w:pPr>
        <w:divId w:val="966007441"/>
        <w:rPr>
          <w:rFonts w:cs="Arial"/>
          <w:color w:val="000000"/>
        </w:rPr>
      </w:pPr>
      <w:r>
        <w:rPr>
          <w:rFonts w:cs="Arial"/>
          <w:color w:val="000000"/>
          <w:lang w:val="en-US"/>
        </w:rPr>
        <w:t xml:space="preserve">Habib explained that </w:t>
      </w:r>
      <w:r>
        <w:rPr>
          <w:rFonts w:cs="Arial"/>
          <w:color w:val="000000"/>
        </w:rPr>
        <w:t xml:space="preserve">Lancashire County Council has a responsibility to ensure that Lancashire has its own Local </w:t>
      </w:r>
      <w:proofErr w:type="spellStart"/>
      <w:r>
        <w:rPr>
          <w:rFonts w:cs="Arial"/>
          <w:color w:val="000000"/>
        </w:rPr>
        <w:t>HealthWatch</w:t>
      </w:r>
      <w:proofErr w:type="spellEnd"/>
      <w:r>
        <w:rPr>
          <w:rFonts w:cs="Arial"/>
          <w:color w:val="000000"/>
        </w:rPr>
        <w:t xml:space="preserve"> by 1</w:t>
      </w:r>
      <w:r>
        <w:rPr>
          <w:rFonts w:cs="Arial"/>
          <w:color w:val="000000"/>
          <w:vertAlign w:val="superscript"/>
        </w:rPr>
        <w:t>st</w:t>
      </w:r>
      <w:r>
        <w:rPr>
          <w:rFonts w:cs="Arial"/>
          <w:color w:val="000000"/>
        </w:rPr>
        <w:t xml:space="preserve"> April 2013. </w:t>
      </w:r>
    </w:p>
    <w:p w:rsidR="0083128C" w:rsidRDefault="0083128C">
      <w:pPr>
        <w:divId w:val="966007441"/>
        <w:rPr>
          <w:rFonts w:cs="Arial"/>
          <w:color w:val="000000"/>
        </w:rPr>
      </w:pPr>
      <w:r>
        <w:rPr>
          <w:rFonts w:cs="Arial"/>
          <w:color w:val="000000"/>
        </w:rPr>
        <w:t xml:space="preserve"> </w:t>
      </w:r>
    </w:p>
    <w:p w:rsidR="0083128C" w:rsidRDefault="0083128C">
      <w:pPr>
        <w:divId w:val="966007441"/>
        <w:rPr>
          <w:rFonts w:cs="Arial"/>
          <w:color w:val="000000"/>
        </w:rPr>
      </w:pPr>
      <w:r>
        <w:rPr>
          <w:rFonts w:cs="Arial"/>
          <w:color w:val="000000"/>
        </w:rPr>
        <w:t xml:space="preserve">As no Local </w:t>
      </w:r>
      <w:proofErr w:type="spellStart"/>
      <w:r>
        <w:rPr>
          <w:rFonts w:cs="Arial"/>
          <w:color w:val="000000"/>
        </w:rPr>
        <w:t>HealthWatch</w:t>
      </w:r>
      <w:proofErr w:type="spellEnd"/>
      <w:r>
        <w:rPr>
          <w:rFonts w:cs="Arial"/>
          <w:color w:val="000000"/>
        </w:rPr>
        <w:t xml:space="preserve"> structure is currently in place, Lancashire County Council are seeking a Host organisation to maintain the work of the current Local Involvement Network (</w:t>
      </w:r>
      <w:proofErr w:type="spellStart"/>
      <w:r>
        <w:rPr>
          <w:rFonts w:cs="Arial"/>
          <w:color w:val="000000"/>
        </w:rPr>
        <w:t>LINk</w:t>
      </w:r>
      <w:proofErr w:type="spellEnd"/>
      <w:r>
        <w:rPr>
          <w:rFonts w:cs="Arial"/>
          <w:color w:val="000000"/>
        </w:rPr>
        <w:t xml:space="preserve">) and build an organisation called Local Lancashire </w:t>
      </w:r>
      <w:proofErr w:type="spellStart"/>
      <w:r>
        <w:rPr>
          <w:rFonts w:cs="Arial"/>
          <w:color w:val="000000"/>
        </w:rPr>
        <w:t>HealthWatch</w:t>
      </w:r>
      <w:proofErr w:type="spellEnd"/>
      <w:r>
        <w:rPr>
          <w:rFonts w:cs="Arial"/>
          <w:color w:val="000000"/>
        </w:rPr>
        <w:t xml:space="preserve"> which will operate within the County Council footprint.  The contract will be awarded to the organisation who most convincingly demonstrates how it will work with citizens, representing the twelve districts of Lancashire through Community </w:t>
      </w:r>
      <w:proofErr w:type="spellStart"/>
      <w:r>
        <w:rPr>
          <w:rFonts w:cs="Arial"/>
          <w:color w:val="000000"/>
        </w:rPr>
        <w:t>HealthWatch</w:t>
      </w:r>
      <w:proofErr w:type="spellEnd"/>
      <w:r>
        <w:rPr>
          <w:rFonts w:cs="Arial"/>
          <w:color w:val="000000"/>
        </w:rPr>
        <w:t xml:space="preserve"> Gateways.</w:t>
      </w:r>
    </w:p>
    <w:p w:rsidR="0083128C" w:rsidRDefault="0083128C">
      <w:pPr>
        <w:divId w:val="966007441"/>
        <w:rPr>
          <w:rFonts w:cs="Arial"/>
          <w:color w:val="000000"/>
        </w:rPr>
      </w:pPr>
    </w:p>
    <w:p w:rsidR="0083128C" w:rsidRDefault="0083128C">
      <w:pPr>
        <w:divId w:val="966007441"/>
        <w:rPr>
          <w:rFonts w:cs="Arial"/>
        </w:rPr>
      </w:pPr>
      <w:r>
        <w:rPr>
          <w:rFonts w:cs="Arial"/>
        </w:rPr>
        <w:t>The contract awarded will start no later than 1</w:t>
      </w:r>
      <w:r>
        <w:rPr>
          <w:rFonts w:cs="Arial"/>
          <w:vertAlign w:val="superscript"/>
        </w:rPr>
        <w:t>st</w:t>
      </w:r>
      <w:r>
        <w:rPr>
          <w:rFonts w:cs="Arial"/>
        </w:rPr>
        <w:t xml:space="preserve"> July 2012 and a Lancashire Health Watch to be up and running by the 1</w:t>
      </w:r>
      <w:r>
        <w:rPr>
          <w:rFonts w:cs="Arial"/>
          <w:vertAlign w:val="superscript"/>
        </w:rPr>
        <w:t>st</w:t>
      </w:r>
      <w:r>
        <w:rPr>
          <w:rFonts w:cs="Arial"/>
        </w:rPr>
        <w:t xml:space="preserve"> April 2013. Lancashire County Council as the top tier authority is responsible for commissioning Lancashire </w:t>
      </w:r>
      <w:proofErr w:type="spellStart"/>
      <w:r>
        <w:rPr>
          <w:rFonts w:cs="Arial"/>
        </w:rPr>
        <w:t>HealthWatch</w:t>
      </w:r>
      <w:proofErr w:type="spellEnd"/>
      <w:r>
        <w:rPr>
          <w:rFonts w:cs="Arial"/>
        </w:rPr>
        <w:t xml:space="preserve"> and have therefore made £60,000 available for the building an effective and inclusive Lancashire </w:t>
      </w:r>
      <w:proofErr w:type="spellStart"/>
      <w:r>
        <w:rPr>
          <w:rFonts w:cs="Arial"/>
        </w:rPr>
        <w:t>HealthWatch</w:t>
      </w:r>
      <w:proofErr w:type="spellEnd"/>
      <w:r>
        <w:rPr>
          <w:rFonts w:cs="Arial"/>
        </w:rPr>
        <w:t xml:space="preserve">. The final figure for the running of a Lancashire </w:t>
      </w:r>
      <w:proofErr w:type="spellStart"/>
      <w:r>
        <w:rPr>
          <w:rFonts w:cs="Arial"/>
        </w:rPr>
        <w:t>HealthWatch</w:t>
      </w:r>
      <w:proofErr w:type="spellEnd"/>
      <w:r>
        <w:rPr>
          <w:rFonts w:cs="Arial"/>
        </w:rPr>
        <w:t xml:space="preserve"> will not be known till later in the year. </w:t>
      </w:r>
    </w:p>
    <w:p w:rsidR="0083128C" w:rsidRDefault="0083128C">
      <w:pPr>
        <w:divId w:val="966007441"/>
        <w:rPr>
          <w:rFonts w:cs="Arial"/>
        </w:rPr>
      </w:pPr>
    </w:p>
    <w:p w:rsidR="0083128C" w:rsidRPr="0083128C" w:rsidRDefault="0083128C" w:rsidP="0083128C">
      <w:pPr>
        <w:divId w:val="966007441"/>
      </w:pPr>
      <w:r>
        <w:rPr>
          <w:rFonts w:cs="Arial"/>
          <w:b/>
          <w:color w:val="000000"/>
          <w:lang w:val="en-US"/>
        </w:rPr>
        <w:t xml:space="preserve">Resolved:  </w:t>
      </w:r>
      <w:r>
        <w:rPr>
          <w:rFonts w:cs="Arial"/>
        </w:rPr>
        <w:t xml:space="preserve">The Shadow Health and Wellbeing Board noted the progress being made on developing a Lancashire </w:t>
      </w:r>
      <w:proofErr w:type="spellStart"/>
      <w:r>
        <w:rPr>
          <w:rFonts w:cs="Arial"/>
        </w:rPr>
        <w:t>HealthWatch</w:t>
      </w:r>
      <w:proofErr w:type="spellEnd"/>
      <w:r>
        <w:rPr>
          <w:rFonts w:cs="Arial"/>
        </w:rPr>
        <w:t>.</w:t>
      </w:r>
    </w:p>
    <w:p w:rsidR="0083128C" w:rsidRPr="0083128C" w:rsidRDefault="0083128C" w:rsidP="0083128C"/>
    <w:p w:rsidR="0083128C" w:rsidRPr="0083128C" w:rsidRDefault="0083128C" w:rsidP="00AF5C37">
      <w:pPr>
        <w:rPr>
          <w:vanish/>
        </w:rPr>
      </w:pPr>
      <w:r>
        <w:rPr>
          <w:vanish/>
        </w:rPr>
        <w:t>&lt;/AI6&gt;</w:t>
      </w:r>
    </w:p>
    <w:p w:rsidR="0083128C" w:rsidRPr="0083128C" w:rsidRDefault="0083128C" w:rsidP="0083128C">
      <w:pPr>
        <w:rPr>
          <w:vanish/>
        </w:rPr>
      </w:pPr>
      <w:r>
        <w:rPr>
          <w:vanish/>
        </w:rPr>
        <w:t>&lt;AI7&gt;</w:t>
      </w:r>
    </w:p>
    <w:tbl>
      <w:tblPr>
        <w:tblW w:w="9738" w:type="dxa"/>
        <w:tblLayout w:type="fixed"/>
        <w:tblLook w:val="0000"/>
      </w:tblPr>
      <w:tblGrid>
        <w:gridCol w:w="838"/>
        <w:gridCol w:w="8900"/>
      </w:tblGrid>
      <w:tr w:rsidR="0083128C" w:rsidRPr="0083128C" w:rsidTr="003658BA">
        <w:tc>
          <w:tcPr>
            <w:tcW w:w="838" w:type="dxa"/>
          </w:tcPr>
          <w:p w:rsidR="0083128C" w:rsidRPr="0083128C" w:rsidRDefault="0083128C" w:rsidP="003658BA">
            <w:pPr>
              <w:numPr>
                <w:ilvl w:val="0"/>
                <w:numId w:val="29"/>
              </w:numPr>
            </w:pPr>
            <w:r>
              <w:lastRenderedPageBreak/>
              <w:t xml:space="preserve"> </w:t>
            </w:r>
          </w:p>
        </w:tc>
        <w:tc>
          <w:tcPr>
            <w:tcW w:w="8900" w:type="dxa"/>
          </w:tcPr>
          <w:p w:rsidR="0083128C" w:rsidRPr="0083128C" w:rsidRDefault="0083128C" w:rsidP="003658BA">
            <w:pPr>
              <w:rPr>
                <w:rFonts w:cs="Arial"/>
                <w:szCs w:val="22"/>
              </w:rPr>
            </w:pPr>
            <w:r>
              <w:rPr>
                <w:rFonts w:cs="Arial"/>
                <w:b/>
                <w:szCs w:val="28"/>
              </w:rPr>
              <w:t>Lancashire Children and Young People's Trusts - Links with the Shadow Health and Wellbeing Board</w:t>
            </w:r>
          </w:p>
          <w:p w:rsidR="0083128C" w:rsidRPr="0083128C" w:rsidRDefault="0083128C" w:rsidP="003658BA">
            <w:pPr>
              <w:rPr>
                <w:b/>
              </w:rPr>
            </w:pPr>
          </w:p>
        </w:tc>
      </w:tr>
    </w:tbl>
    <w:p w:rsidR="0083128C" w:rsidRDefault="0083128C">
      <w:pPr>
        <w:divId w:val="1809933472"/>
      </w:pPr>
      <w:r>
        <w:t>Mike Hart, Director for Resources, Planning and Business Services, Directorate for Children and Young People gave a presentation on Children's Trusts and links with the Shadow Health and Wellbeing Board.</w:t>
      </w:r>
    </w:p>
    <w:p w:rsidR="0083128C" w:rsidRDefault="0083128C">
      <w:pPr>
        <w:divId w:val="1809933472"/>
      </w:pPr>
      <w:r>
        <w:br/>
        <w:t xml:space="preserve">Mike gave some background to the Children's Trusts and explained that they have been in operation for around 6 or 7 years, they were statutory but are not anymore.  The Children's Trusts work to clear outcomes from </w:t>
      </w:r>
      <w:proofErr w:type="spellStart"/>
      <w:r>
        <w:t>OfSTED</w:t>
      </w:r>
      <w:proofErr w:type="spellEnd"/>
      <w:r>
        <w:t xml:space="preserve"> and to priorities set out in the Children and Young People's Plan, which was last refreshed around 18 months ago.</w:t>
      </w:r>
    </w:p>
    <w:p w:rsidR="0083128C" w:rsidRDefault="0083128C">
      <w:pPr>
        <w:divId w:val="1809933472"/>
      </w:pPr>
    </w:p>
    <w:p w:rsidR="0083128C" w:rsidRDefault="0083128C">
      <w:pPr>
        <w:divId w:val="1809933472"/>
      </w:pPr>
      <w:r>
        <w:t>Mike explained that several partners are involved in the Trusts including:</w:t>
      </w:r>
    </w:p>
    <w:p w:rsidR="0083128C" w:rsidRDefault="0083128C">
      <w:pPr>
        <w:divId w:val="1809933472"/>
      </w:pPr>
    </w:p>
    <w:p w:rsidR="0083128C" w:rsidRDefault="0083128C" w:rsidP="0083128C">
      <w:pPr>
        <w:numPr>
          <w:ilvl w:val="0"/>
          <w:numId w:val="44"/>
        </w:numPr>
        <w:jc w:val="both"/>
        <w:divId w:val="1809933472"/>
      </w:pPr>
      <w:r>
        <w:t>Borough Councils</w:t>
      </w:r>
    </w:p>
    <w:p w:rsidR="0083128C" w:rsidRDefault="0083128C" w:rsidP="0083128C">
      <w:pPr>
        <w:numPr>
          <w:ilvl w:val="0"/>
          <w:numId w:val="44"/>
        </w:numPr>
        <w:jc w:val="both"/>
        <w:divId w:val="1809933472"/>
      </w:pPr>
      <w:r>
        <w:t>Children’s Centres</w:t>
      </w:r>
    </w:p>
    <w:p w:rsidR="0083128C" w:rsidRDefault="0083128C" w:rsidP="0083128C">
      <w:pPr>
        <w:numPr>
          <w:ilvl w:val="0"/>
          <w:numId w:val="44"/>
        </w:numPr>
        <w:jc w:val="both"/>
        <w:divId w:val="1809933472"/>
      </w:pPr>
      <w:r>
        <w:t>Colleges</w:t>
      </w:r>
    </w:p>
    <w:p w:rsidR="0083128C" w:rsidRDefault="0083128C" w:rsidP="0083128C">
      <w:pPr>
        <w:numPr>
          <w:ilvl w:val="0"/>
          <w:numId w:val="44"/>
        </w:numPr>
        <w:jc w:val="both"/>
        <w:divId w:val="1809933472"/>
      </w:pPr>
      <w:r>
        <w:t>Health – commissioners and providers</w:t>
      </w:r>
    </w:p>
    <w:p w:rsidR="0083128C" w:rsidRDefault="0083128C" w:rsidP="0083128C">
      <w:pPr>
        <w:numPr>
          <w:ilvl w:val="0"/>
          <w:numId w:val="44"/>
        </w:numPr>
        <w:jc w:val="both"/>
        <w:divId w:val="1809933472"/>
      </w:pPr>
      <w:r>
        <w:t>Lancashire Constabulary</w:t>
      </w:r>
    </w:p>
    <w:p w:rsidR="0083128C" w:rsidRDefault="0083128C" w:rsidP="0083128C">
      <w:pPr>
        <w:numPr>
          <w:ilvl w:val="0"/>
          <w:numId w:val="44"/>
        </w:numPr>
        <w:jc w:val="both"/>
        <w:divId w:val="1809933472"/>
      </w:pPr>
      <w:r>
        <w:t>Lancashire County Council</w:t>
      </w:r>
    </w:p>
    <w:p w:rsidR="0083128C" w:rsidRDefault="0083128C" w:rsidP="0083128C">
      <w:pPr>
        <w:numPr>
          <w:ilvl w:val="0"/>
          <w:numId w:val="44"/>
        </w:numPr>
        <w:jc w:val="both"/>
        <w:divId w:val="1809933472"/>
      </w:pPr>
      <w:r>
        <w:t>Lancashire Fire and Rescue Service</w:t>
      </w:r>
    </w:p>
    <w:p w:rsidR="0083128C" w:rsidRDefault="0083128C" w:rsidP="0083128C">
      <w:pPr>
        <w:numPr>
          <w:ilvl w:val="0"/>
          <w:numId w:val="44"/>
        </w:numPr>
        <w:jc w:val="both"/>
        <w:divId w:val="1809933472"/>
      </w:pPr>
      <w:r>
        <w:t>Schools – primary, secondary and special</w:t>
      </w:r>
    </w:p>
    <w:p w:rsidR="0083128C" w:rsidRDefault="0083128C" w:rsidP="0083128C">
      <w:pPr>
        <w:numPr>
          <w:ilvl w:val="0"/>
          <w:numId w:val="44"/>
        </w:numPr>
        <w:jc w:val="both"/>
        <w:divId w:val="1809933472"/>
      </w:pPr>
      <w:r>
        <w:t>Voluntary Community and Faith Sector</w:t>
      </w:r>
    </w:p>
    <w:p w:rsidR="0083128C" w:rsidRDefault="0083128C">
      <w:pPr>
        <w:divId w:val="1809933472"/>
      </w:pPr>
    </w:p>
    <w:p w:rsidR="0083128C" w:rsidRDefault="0083128C">
      <w:pPr>
        <w:divId w:val="1809933472"/>
      </w:pPr>
      <w:r>
        <w:t>The Children's Trusts have a number of health related priorities and central to that is "Working Together" to achieve healthy delivery, by sharing information across all the partners to benefit families and achieve long term intervention success.</w:t>
      </w:r>
    </w:p>
    <w:p w:rsidR="0083128C" w:rsidRDefault="0083128C">
      <w:pPr>
        <w:divId w:val="1809933472"/>
      </w:pPr>
    </w:p>
    <w:p w:rsidR="0083128C" w:rsidRDefault="0083128C">
      <w:pPr>
        <w:divId w:val="1809933472"/>
      </w:pPr>
      <w:r>
        <w:t xml:space="preserve">The Children's Trusts achieve this by working </w:t>
      </w:r>
      <w:r>
        <w:rPr>
          <w:b/>
          <w:bCs w:val="0"/>
        </w:rPr>
        <w:t>with</w:t>
      </w:r>
      <w:r>
        <w:t xml:space="preserve"> families as opposed to </w:t>
      </w:r>
      <w:r>
        <w:rPr>
          <w:b/>
          <w:bCs w:val="0"/>
        </w:rPr>
        <w:t>doing to</w:t>
      </w:r>
      <w:r>
        <w:t>, helping them to improve their situation and take greater control over changing their circumstances and improving outcomes for their children.</w:t>
      </w:r>
    </w:p>
    <w:p w:rsidR="0083128C" w:rsidRDefault="0083128C">
      <w:pPr>
        <w:divId w:val="1809933472"/>
      </w:pPr>
    </w:p>
    <w:p w:rsidR="0083128C" w:rsidRDefault="0083128C">
      <w:pPr>
        <w:divId w:val="1809933472"/>
      </w:pPr>
      <w:r>
        <w:t>The Shadow Health and Wellbeing Board welcomed the presentation and discussed how the Children's Trusts could link to the Clinical Commissioning Groups (</w:t>
      </w:r>
      <w:proofErr w:type="spellStart"/>
      <w:r>
        <w:t>CCGs</w:t>
      </w:r>
      <w:proofErr w:type="spellEnd"/>
      <w:r>
        <w:t>).</w:t>
      </w:r>
    </w:p>
    <w:p w:rsidR="0083128C" w:rsidRDefault="0083128C">
      <w:pPr>
        <w:divId w:val="1809933472"/>
        <w:rPr>
          <w:rFonts w:cs="Arial"/>
        </w:rPr>
      </w:pPr>
      <w:r>
        <w:br/>
      </w:r>
      <w:r>
        <w:rPr>
          <w:rFonts w:cs="Arial"/>
        </w:rPr>
        <w:t>The following recommendations were set out in the report to the Board to build on the existing work of the CYP Trust; to strengthen the relationship between the Trust and the Health and Wellbeing Board and to reduce the risk of duplication in how we deliver services to children and young people.</w:t>
      </w:r>
    </w:p>
    <w:p w:rsidR="0083128C" w:rsidRDefault="0083128C">
      <w:pPr>
        <w:divId w:val="1809933472"/>
        <w:rPr>
          <w:rFonts w:cs="Arial"/>
        </w:rPr>
      </w:pPr>
    </w:p>
    <w:p w:rsidR="0083128C" w:rsidRDefault="0083128C" w:rsidP="0083128C">
      <w:pPr>
        <w:pStyle w:val="ListParagraph"/>
        <w:numPr>
          <w:ilvl w:val="0"/>
          <w:numId w:val="45"/>
        </w:numPr>
        <w:spacing w:after="200" w:line="276" w:lineRule="auto"/>
        <w:jc w:val="left"/>
        <w:divId w:val="1809933472"/>
        <w:rPr>
          <w:rFonts w:cs="Arial"/>
        </w:rPr>
      </w:pPr>
      <w:r>
        <w:rPr>
          <w:rFonts w:cs="Arial"/>
        </w:rPr>
        <w:t>The CYP Health and Wellbeing Priority Group is established as a sub group of both the Trust and the Health and Wellbeing Board with a remit to promote, improve and champion the health and wellbeing of CYP (as set out at Appendix 1 to the report).</w:t>
      </w:r>
    </w:p>
    <w:p w:rsidR="0083128C" w:rsidRDefault="0083128C" w:rsidP="0083128C">
      <w:pPr>
        <w:pStyle w:val="ListParagraph"/>
        <w:numPr>
          <w:ilvl w:val="0"/>
          <w:numId w:val="45"/>
        </w:numPr>
        <w:spacing w:after="200" w:line="276" w:lineRule="auto"/>
        <w:jc w:val="left"/>
        <w:divId w:val="1809933472"/>
        <w:rPr>
          <w:rFonts w:cs="Arial"/>
        </w:rPr>
      </w:pPr>
      <w:r>
        <w:rPr>
          <w:rFonts w:cs="Arial"/>
        </w:rPr>
        <w:t>The Director of Public Health to chair the CYP Health and Wellbeing Board Priority Group to ensure an appropriate flow of discussion, decision and information between the Priority Group and the HWB Board.</w:t>
      </w:r>
    </w:p>
    <w:p w:rsidR="0083128C" w:rsidRDefault="0083128C" w:rsidP="0083128C">
      <w:pPr>
        <w:pStyle w:val="ListParagraph"/>
        <w:numPr>
          <w:ilvl w:val="0"/>
          <w:numId w:val="45"/>
        </w:numPr>
        <w:spacing w:after="200" w:line="276" w:lineRule="auto"/>
        <w:jc w:val="left"/>
        <w:divId w:val="1809933472"/>
        <w:rPr>
          <w:rFonts w:cs="Arial"/>
        </w:rPr>
      </w:pPr>
      <w:r>
        <w:rPr>
          <w:rFonts w:cs="Arial"/>
        </w:rPr>
        <w:t xml:space="preserve">To establish a children and young people's version Health and Wellbeing Board whose membership will consist of children and young people from across Lancashire. This group will ensure and enable the voice, participation and </w:t>
      </w:r>
      <w:r>
        <w:rPr>
          <w:rFonts w:cs="Arial"/>
        </w:rPr>
        <w:lastRenderedPageBreak/>
        <w:t xml:space="preserve">engagement of children and young people in strategic decision making about health and wellbeing. </w:t>
      </w:r>
    </w:p>
    <w:p w:rsidR="0083128C" w:rsidRDefault="0083128C" w:rsidP="0083128C">
      <w:pPr>
        <w:pStyle w:val="ListParagraph"/>
        <w:numPr>
          <w:ilvl w:val="0"/>
          <w:numId w:val="45"/>
        </w:numPr>
        <w:spacing w:after="200" w:line="276" w:lineRule="auto"/>
        <w:jc w:val="left"/>
        <w:divId w:val="1809933472"/>
        <w:rPr>
          <w:rFonts w:cs="Arial"/>
        </w:rPr>
      </w:pPr>
      <w:r>
        <w:rPr>
          <w:rFonts w:cs="Arial"/>
        </w:rPr>
        <w:t>A protocol will be drafted to formally outline the relationship and responsibilities between the CYP Trust and the Health and Wellbeing Board and building on the above recommendations. This will be presented for discussion and agreement at a future meeting.</w:t>
      </w:r>
    </w:p>
    <w:p w:rsidR="0083128C" w:rsidRDefault="0083128C">
      <w:pPr>
        <w:divId w:val="1809933472"/>
      </w:pPr>
      <w:r>
        <w:rPr>
          <w:b/>
        </w:rPr>
        <w:t xml:space="preserve">Resolved:  </w:t>
      </w:r>
      <w:r>
        <w:t>The Board welcomed the report on the Children's Trusts and welcomed the work being done by the Children's Trusts regarding Health and Wellbeing priorities.  The Board, agreed that whilst the Board was finalising the Health and Wellbeing Strategy, that at this time it would not wish to setup any sub groups, however the Board welcomed the recommendations as long term aspirations of the Board and welcomed a future report and discussion once the Health and Wellbeing Strategy is in place.</w:t>
      </w:r>
    </w:p>
    <w:p w:rsidR="0083128C" w:rsidRPr="0083128C" w:rsidRDefault="0083128C" w:rsidP="0083128C"/>
    <w:p w:rsidR="0083128C" w:rsidRPr="0083128C" w:rsidRDefault="0083128C" w:rsidP="00AF5C37">
      <w:pPr>
        <w:rPr>
          <w:vanish/>
        </w:rPr>
      </w:pPr>
      <w:r>
        <w:rPr>
          <w:vanish/>
        </w:rPr>
        <w:t>&lt;/AI7&gt;</w:t>
      </w:r>
    </w:p>
    <w:p w:rsidR="0083128C" w:rsidRPr="0083128C" w:rsidRDefault="0083128C" w:rsidP="0083128C">
      <w:pPr>
        <w:rPr>
          <w:vanish/>
        </w:rPr>
      </w:pPr>
      <w:r>
        <w:rPr>
          <w:vanish/>
        </w:rPr>
        <w:t>&lt;AI8&gt;</w:t>
      </w:r>
    </w:p>
    <w:tbl>
      <w:tblPr>
        <w:tblW w:w="9738" w:type="dxa"/>
        <w:tblLayout w:type="fixed"/>
        <w:tblLook w:val="0000"/>
      </w:tblPr>
      <w:tblGrid>
        <w:gridCol w:w="838"/>
        <w:gridCol w:w="8900"/>
      </w:tblGrid>
      <w:tr w:rsidR="0083128C" w:rsidRPr="0083128C" w:rsidTr="003658BA">
        <w:tc>
          <w:tcPr>
            <w:tcW w:w="838" w:type="dxa"/>
          </w:tcPr>
          <w:p w:rsidR="0083128C" w:rsidRPr="0083128C" w:rsidRDefault="0083128C" w:rsidP="003658BA">
            <w:pPr>
              <w:numPr>
                <w:ilvl w:val="0"/>
                <w:numId w:val="29"/>
              </w:numPr>
            </w:pPr>
            <w:r>
              <w:t xml:space="preserve"> </w:t>
            </w:r>
          </w:p>
        </w:tc>
        <w:tc>
          <w:tcPr>
            <w:tcW w:w="8900" w:type="dxa"/>
          </w:tcPr>
          <w:p w:rsidR="0083128C" w:rsidRPr="0083128C" w:rsidRDefault="0083128C" w:rsidP="003658BA">
            <w:pPr>
              <w:rPr>
                <w:rFonts w:cs="Arial"/>
                <w:szCs w:val="22"/>
              </w:rPr>
            </w:pPr>
            <w:r>
              <w:rPr>
                <w:rFonts w:cs="Arial"/>
                <w:b/>
                <w:szCs w:val="28"/>
              </w:rPr>
              <w:t>Any Other Urgent Business</w:t>
            </w:r>
          </w:p>
          <w:p w:rsidR="0083128C" w:rsidRPr="0083128C" w:rsidRDefault="0083128C" w:rsidP="003658BA">
            <w:pPr>
              <w:rPr>
                <w:b/>
              </w:rPr>
            </w:pPr>
          </w:p>
        </w:tc>
      </w:tr>
    </w:tbl>
    <w:p w:rsidR="0083128C" w:rsidRPr="0083128C" w:rsidRDefault="0083128C" w:rsidP="0083128C">
      <w:pPr>
        <w:divId w:val="104278320"/>
      </w:pPr>
      <w:r>
        <w:t>None</w:t>
      </w:r>
    </w:p>
    <w:p w:rsidR="0083128C" w:rsidRPr="0083128C" w:rsidRDefault="0083128C" w:rsidP="0083128C"/>
    <w:p w:rsidR="0083128C" w:rsidRPr="0083128C" w:rsidRDefault="0083128C" w:rsidP="00AF5C37">
      <w:pPr>
        <w:rPr>
          <w:vanish/>
        </w:rPr>
      </w:pPr>
      <w:r>
        <w:rPr>
          <w:vanish/>
        </w:rPr>
        <w:t>&lt;/AI8&gt;</w:t>
      </w:r>
    </w:p>
    <w:p w:rsidR="0083128C" w:rsidRPr="0083128C" w:rsidRDefault="0083128C" w:rsidP="0083128C">
      <w:pPr>
        <w:rPr>
          <w:vanish/>
        </w:rPr>
      </w:pPr>
      <w:r>
        <w:rPr>
          <w:vanish/>
        </w:rPr>
        <w:t>&lt;AI9&gt;</w:t>
      </w:r>
      <w:bookmarkStart w:id="0" w:name="WorkingSection"/>
    </w:p>
    <w:tbl>
      <w:tblPr>
        <w:tblW w:w="9738" w:type="dxa"/>
        <w:tblLayout w:type="fixed"/>
        <w:tblLook w:val="0000"/>
      </w:tblPr>
      <w:tblGrid>
        <w:gridCol w:w="838"/>
        <w:gridCol w:w="8900"/>
      </w:tblGrid>
      <w:tr w:rsidR="0083128C" w:rsidRPr="0083128C" w:rsidTr="003658BA">
        <w:tc>
          <w:tcPr>
            <w:tcW w:w="838" w:type="dxa"/>
          </w:tcPr>
          <w:p w:rsidR="0083128C" w:rsidRPr="0083128C" w:rsidRDefault="0083128C" w:rsidP="003658BA">
            <w:pPr>
              <w:numPr>
                <w:ilvl w:val="0"/>
                <w:numId w:val="29"/>
              </w:numPr>
            </w:pPr>
            <w:r>
              <w:t xml:space="preserve"> </w:t>
            </w:r>
          </w:p>
        </w:tc>
        <w:tc>
          <w:tcPr>
            <w:tcW w:w="8900" w:type="dxa"/>
          </w:tcPr>
          <w:p w:rsidR="0083128C" w:rsidRPr="0083128C" w:rsidRDefault="0083128C" w:rsidP="003658BA">
            <w:pPr>
              <w:rPr>
                <w:rFonts w:cs="Arial"/>
                <w:szCs w:val="22"/>
              </w:rPr>
            </w:pPr>
            <w:r>
              <w:rPr>
                <w:rFonts w:cs="Arial"/>
                <w:b/>
                <w:szCs w:val="28"/>
              </w:rPr>
              <w:t>Programme of Meetings 2012 and Date of Next Meeting</w:t>
            </w:r>
          </w:p>
          <w:p w:rsidR="0083128C" w:rsidRPr="0083128C" w:rsidRDefault="0083128C" w:rsidP="003658BA">
            <w:pPr>
              <w:rPr>
                <w:b/>
              </w:rPr>
            </w:pPr>
          </w:p>
        </w:tc>
      </w:tr>
    </w:tbl>
    <w:p w:rsidR="0083128C" w:rsidRPr="0083128C" w:rsidRDefault="0083128C" w:rsidP="0083128C">
      <w:pPr>
        <w:divId w:val="1053849763"/>
      </w:pPr>
      <w:r>
        <w:t>The programme of meetings for 2012 was noted and it was also noted that the next meeting would be held on 10 July 2012 at 2pm in Cabinet Room 'D', County Hall, Preston.</w:t>
      </w:r>
    </w:p>
    <w:p w:rsidR="0083128C" w:rsidRPr="0083128C" w:rsidRDefault="0083128C" w:rsidP="0083128C"/>
    <w:bookmarkEnd w:id="0"/>
    <w:p w:rsidR="0083128C" w:rsidRPr="0083128C" w:rsidRDefault="0083128C" w:rsidP="00AF5C37">
      <w:pPr>
        <w:rPr>
          <w:vanish/>
        </w:rPr>
      </w:pPr>
      <w:r>
        <w:rPr>
          <w:vanish/>
        </w:rPr>
        <w:t>&lt;/AI9&gt;</w:t>
      </w:r>
    </w:p>
    <w:p w:rsidR="00752FDC" w:rsidRPr="0083128C" w:rsidRDefault="00752FDC" w:rsidP="00AF5C37">
      <w:pPr>
        <w:rPr>
          <w:vanish/>
        </w:rPr>
      </w:pPr>
      <w:r>
        <w:rPr>
          <w:vanish/>
        </w:rPr>
        <w:t>&lt;TRAILER_SECTION&gt;</w:t>
      </w:r>
    </w:p>
    <w:p w:rsidR="00A46B07" w:rsidRDefault="00A46B07" w:rsidP="00AF5C37"/>
    <w:p w:rsidR="005A2F74" w:rsidRDefault="005A2F74" w:rsidP="00AF5C37"/>
    <w:tbl>
      <w:tblPr>
        <w:tblW w:w="0" w:type="auto"/>
        <w:tblLook w:val="04A0"/>
      </w:tblPr>
      <w:tblGrid>
        <w:gridCol w:w="5637"/>
        <w:gridCol w:w="4205"/>
      </w:tblGrid>
      <w:tr w:rsidR="00A46B07" w:rsidTr="00B42BAD">
        <w:tc>
          <w:tcPr>
            <w:tcW w:w="5637" w:type="dxa"/>
          </w:tcPr>
          <w:p w:rsidR="00A46B07" w:rsidRPr="00193AED" w:rsidRDefault="00A46B07" w:rsidP="00AF5C37">
            <w:pPr>
              <w:rPr>
                <w:b/>
              </w:rPr>
            </w:pPr>
          </w:p>
        </w:tc>
        <w:tc>
          <w:tcPr>
            <w:tcW w:w="4205" w:type="dxa"/>
          </w:tcPr>
          <w:p w:rsidR="00CA7269" w:rsidRDefault="00B42BAD" w:rsidP="00CA7269">
            <w:pPr>
              <w:jc w:val="right"/>
            </w:pPr>
            <w:r>
              <w:t>Andy Milroy</w:t>
            </w:r>
          </w:p>
          <w:p w:rsidR="00817DC5" w:rsidRDefault="00B42BAD" w:rsidP="00CA7269">
            <w:pPr>
              <w:jc w:val="right"/>
            </w:pPr>
            <w:r>
              <w:t>Principal Executive Support Officer</w:t>
            </w:r>
            <w:r w:rsidR="00817DC5">
              <w:t xml:space="preserve"> </w:t>
            </w:r>
          </w:p>
        </w:tc>
      </w:tr>
      <w:tr w:rsidR="00A46B07" w:rsidTr="00B42BAD">
        <w:tc>
          <w:tcPr>
            <w:tcW w:w="5637" w:type="dxa"/>
          </w:tcPr>
          <w:p w:rsidR="00A46B07" w:rsidRPr="00193AED" w:rsidRDefault="00A46B07" w:rsidP="00AF5C37">
            <w:pPr>
              <w:rPr>
                <w:b/>
              </w:rPr>
            </w:pPr>
          </w:p>
        </w:tc>
        <w:tc>
          <w:tcPr>
            <w:tcW w:w="4205" w:type="dxa"/>
          </w:tcPr>
          <w:p w:rsidR="00A46B07" w:rsidRDefault="00A46B07" w:rsidP="00AF5C37"/>
        </w:tc>
      </w:tr>
      <w:tr w:rsidR="00A46B07" w:rsidRPr="00817DC5" w:rsidTr="00B42BAD">
        <w:tc>
          <w:tcPr>
            <w:tcW w:w="5637" w:type="dxa"/>
          </w:tcPr>
          <w:p w:rsidR="00B42BAD" w:rsidRDefault="00B42BAD" w:rsidP="00AF5C37">
            <w:r>
              <w:t>Lancashire County Council</w:t>
            </w:r>
          </w:p>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4205" w:type="dxa"/>
          </w:tcPr>
          <w:p w:rsidR="00A46B07" w:rsidRPr="00817DC5" w:rsidRDefault="00A46B07" w:rsidP="00AF5C37"/>
        </w:tc>
      </w:tr>
    </w:tbl>
    <w:p w:rsidR="00A46B07" w:rsidRDefault="00A46B07" w:rsidP="00AF5C37"/>
    <w:p w:rsidR="00752FDC" w:rsidRPr="0083128C" w:rsidRDefault="00752FDC">
      <w:pPr>
        <w:rPr>
          <w:vanish/>
        </w:rPr>
      </w:pPr>
      <w:r>
        <w:rPr>
          <w:vanish/>
        </w:rPr>
        <w:t>&lt;/TRAILER_SECTION&gt;</w:t>
      </w:r>
    </w:p>
    <w:p w:rsidR="00752FDC" w:rsidRPr="0083128C" w:rsidRDefault="00752FDC">
      <w:pPr>
        <w:rPr>
          <w:vanish/>
        </w:rPr>
      </w:pPr>
      <w:r w:rsidRPr="00752FDC">
        <w:rPr>
          <w:vanish/>
        </w:rPr>
        <w:t>&lt;LAYOUT_SECTION&gt;</w:t>
      </w:r>
    </w:p>
    <w:tbl>
      <w:tblPr>
        <w:tblW w:w="9738" w:type="dxa"/>
        <w:tblLayout w:type="fixed"/>
        <w:tblLook w:val="0000"/>
      </w:tblPr>
      <w:tblGrid>
        <w:gridCol w:w="838"/>
        <w:gridCol w:w="8900"/>
      </w:tblGrid>
      <w:tr w:rsidR="002E0E74" w:rsidRPr="0083128C" w:rsidTr="002E0E74">
        <w:trPr>
          <w:hidden/>
        </w:trPr>
        <w:tc>
          <w:tcPr>
            <w:tcW w:w="838" w:type="dxa"/>
          </w:tcPr>
          <w:p w:rsidR="002E0E74" w:rsidRPr="0083128C" w:rsidRDefault="009305DD" w:rsidP="00073491">
            <w:pPr>
              <w:numPr>
                <w:ilvl w:val="0"/>
                <w:numId w:val="29"/>
              </w:numPr>
              <w:rPr>
                <w:vanish/>
              </w:rPr>
            </w:pPr>
            <w:r w:rsidRPr="0083128C">
              <w:rPr>
                <w:vanish/>
              </w:rPr>
              <w:fldChar w:fldCharType="begin"/>
            </w:r>
            <w:r w:rsidR="002E0E74" w:rsidRPr="0083128C">
              <w:rPr>
                <w:vanish/>
              </w:rPr>
              <w:instrText xml:space="preserve"> QUOTE  "FIELD_ITEM_NUMBER" \* MERGEFORMAT </w:instrText>
            </w:r>
            <w:r w:rsidRPr="0083128C">
              <w:rPr>
                <w:vanish/>
              </w:rPr>
              <w:fldChar w:fldCharType="separate"/>
            </w:r>
            <w:r w:rsidR="0083128C" w:rsidRPr="0083128C">
              <w:rPr>
                <w:vanish/>
              </w:rPr>
              <w:t>FIELD_ITEM_NUMBER</w:t>
            </w:r>
            <w:r w:rsidRPr="0083128C">
              <w:rPr>
                <w:vanish/>
              </w:rPr>
              <w:fldChar w:fldCharType="end"/>
            </w:r>
          </w:p>
        </w:tc>
        <w:tc>
          <w:tcPr>
            <w:tcW w:w="8900" w:type="dxa"/>
          </w:tcPr>
          <w:p w:rsidR="007B62B5" w:rsidRPr="0083128C" w:rsidRDefault="009305DD" w:rsidP="007B62B5">
            <w:pPr>
              <w:rPr>
                <w:rFonts w:cs="Arial"/>
                <w:vanish/>
                <w:szCs w:val="22"/>
              </w:rPr>
            </w:pPr>
            <w:r w:rsidRPr="0083128C">
              <w:rPr>
                <w:rFonts w:cs="Arial"/>
                <w:b/>
                <w:vanish/>
                <w:szCs w:val="28"/>
              </w:rPr>
              <w:fldChar w:fldCharType="begin"/>
            </w:r>
            <w:r w:rsidR="002E0E74" w:rsidRPr="0083128C">
              <w:rPr>
                <w:rFonts w:cs="Arial"/>
                <w:b/>
                <w:vanish/>
                <w:szCs w:val="28"/>
              </w:rPr>
              <w:instrText xml:space="preserve"> QUOTE "FIELD_TITLE" \* MERGEFORMAT </w:instrText>
            </w:r>
            <w:r w:rsidRPr="0083128C">
              <w:rPr>
                <w:rFonts w:cs="Arial"/>
                <w:b/>
                <w:vanish/>
                <w:szCs w:val="28"/>
              </w:rPr>
              <w:fldChar w:fldCharType="separate"/>
            </w:r>
            <w:r w:rsidR="0083128C" w:rsidRPr="0083128C">
              <w:rPr>
                <w:rFonts w:cs="Arial"/>
                <w:b/>
                <w:vanish/>
                <w:szCs w:val="28"/>
              </w:rPr>
              <w:t>FIELD_TITLE</w:t>
            </w:r>
            <w:r w:rsidRPr="0083128C">
              <w:rPr>
                <w:rFonts w:cs="Arial"/>
                <w:b/>
                <w:vanish/>
                <w:szCs w:val="28"/>
              </w:rPr>
              <w:fldChar w:fldCharType="end"/>
            </w:r>
          </w:p>
          <w:p w:rsidR="002E0E74" w:rsidRPr="0083128C" w:rsidRDefault="002E0E74" w:rsidP="002E0E74">
            <w:pPr>
              <w:rPr>
                <w:b/>
                <w:vanish/>
              </w:rPr>
            </w:pPr>
          </w:p>
        </w:tc>
      </w:tr>
    </w:tbl>
    <w:p w:rsidR="002E0E74" w:rsidRPr="0083128C" w:rsidRDefault="009305DD" w:rsidP="002E0E74">
      <w:pPr>
        <w:rPr>
          <w:vanish/>
        </w:rPr>
      </w:pPr>
      <w:r w:rsidRPr="0083128C">
        <w:rPr>
          <w:vanish/>
        </w:rPr>
        <w:fldChar w:fldCharType="begin"/>
      </w:r>
      <w:r w:rsidR="002E0E74" w:rsidRPr="0083128C">
        <w:rPr>
          <w:vanish/>
        </w:rPr>
        <w:instrText xml:space="preserve"> QUOTE  "FIELD_SUMMARY" \* MERGEFORMAT </w:instrText>
      </w:r>
      <w:r w:rsidRPr="0083128C">
        <w:rPr>
          <w:vanish/>
        </w:rPr>
        <w:fldChar w:fldCharType="separate"/>
      </w:r>
      <w:r w:rsidR="0083128C" w:rsidRPr="0083128C">
        <w:rPr>
          <w:vanish/>
        </w:rPr>
        <w:t>FIELD_SUMMARY</w:t>
      </w:r>
      <w:r w:rsidRPr="0083128C">
        <w:rPr>
          <w:vanish/>
        </w:rPr>
        <w:fldChar w:fldCharType="end"/>
      </w:r>
    </w:p>
    <w:p w:rsidR="003D3E0A" w:rsidRPr="0083128C" w:rsidRDefault="003D3E0A" w:rsidP="002E0E74">
      <w:pPr>
        <w:rPr>
          <w:vanish/>
        </w:rPr>
      </w:pPr>
    </w:p>
    <w:p w:rsidR="00752FDC" w:rsidRDefault="00752FDC">
      <w:pPr>
        <w:rPr>
          <w:vanish/>
        </w:rPr>
      </w:pPr>
      <w:r>
        <w:rPr>
          <w:vanish/>
        </w:rPr>
        <w:t>&lt;/LAYOUT_SECTION&gt;</w:t>
      </w:r>
    </w:p>
    <w:p w:rsidR="007577E1" w:rsidRPr="0083128C" w:rsidRDefault="007577E1" w:rsidP="007577E1">
      <w:pPr>
        <w:rPr>
          <w:vanish/>
        </w:rPr>
      </w:pPr>
      <w:r w:rsidRPr="00752FDC">
        <w:rPr>
          <w:vanish/>
        </w:rPr>
        <w:t>&lt;TITLE_ONLY_LAYOUT_SECTION&gt;</w:t>
      </w:r>
    </w:p>
    <w:p w:rsidR="003F30A4" w:rsidRPr="0083128C" w:rsidRDefault="003F30A4" w:rsidP="007577E1">
      <w:pPr>
        <w:rPr>
          <w:vanish/>
        </w:rPr>
      </w:pPr>
    </w:p>
    <w:tbl>
      <w:tblPr>
        <w:tblW w:w="0" w:type="auto"/>
        <w:tblLayout w:type="fixed"/>
        <w:tblLook w:val="0000"/>
      </w:tblPr>
      <w:tblGrid>
        <w:gridCol w:w="838"/>
        <w:gridCol w:w="8900"/>
      </w:tblGrid>
      <w:tr w:rsidR="002E0E74" w:rsidRPr="0083128C" w:rsidTr="002E0E74">
        <w:trPr>
          <w:hidden/>
        </w:trPr>
        <w:tc>
          <w:tcPr>
            <w:tcW w:w="838" w:type="dxa"/>
          </w:tcPr>
          <w:p w:rsidR="002E0E74" w:rsidRPr="0083128C" w:rsidRDefault="009305DD" w:rsidP="001D7180">
            <w:pPr>
              <w:numPr>
                <w:ilvl w:val="0"/>
                <w:numId w:val="29"/>
              </w:numPr>
              <w:rPr>
                <w:vanish/>
              </w:rPr>
            </w:pPr>
            <w:r w:rsidRPr="0083128C">
              <w:rPr>
                <w:vanish/>
              </w:rPr>
              <w:fldChar w:fldCharType="begin"/>
            </w:r>
            <w:r w:rsidR="002E0E74" w:rsidRPr="0083128C">
              <w:rPr>
                <w:vanish/>
              </w:rPr>
              <w:instrText xml:space="preserve"> QUOTE  "FIELD_ITEM_NUMBER" \* MERGEFORMAT </w:instrText>
            </w:r>
            <w:r w:rsidRPr="0083128C">
              <w:rPr>
                <w:vanish/>
              </w:rPr>
              <w:fldChar w:fldCharType="separate"/>
            </w:r>
            <w:r w:rsidR="0083128C" w:rsidRPr="0083128C">
              <w:rPr>
                <w:vanish/>
              </w:rPr>
              <w:t>FIELD_ITEM_NUMBER</w:t>
            </w:r>
            <w:r w:rsidRPr="0083128C">
              <w:rPr>
                <w:vanish/>
              </w:rPr>
              <w:fldChar w:fldCharType="end"/>
            </w:r>
          </w:p>
        </w:tc>
        <w:tc>
          <w:tcPr>
            <w:tcW w:w="8900" w:type="dxa"/>
          </w:tcPr>
          <w:p w:rsidR="002E0E74" w:rsidRPr="0083128C" w:rsidRDefault="009305DD" w:rsidP="001D7180">
            <w:pPr>
              <w:rPr>
                <w:b/>
                <w:caps/>
                <w:vanish/>
                <w:sz w:val="28"/>
                <w:szCs w:val="28"/>
              </w:rPr>
            </w:pPr>
            <w:r w:rsidRPr="0083128C">
              <w:rPr>
                <w:rFonts w:cs="Arial"/>
                <w:b/>
                <w:vanish/>
                <w:szCs w:val="28"/>
              </w:rPr>
              <w:fldChar w:fldCharType="begin"/>
            </w:r>
            <w:r w:rsidR="002E0E74" w:rsidRPr="0083128C">
              <w:rPr>
                <w:rFonts w:cs="Arial"/>
                <w:b/>
                <w:vanish/>
                <w:szCs w:val="28"/>
              </w:rPr>
              <w:instrText xml:space="preserve"> QUOTE "FIELD_TITLE" \* MERGEFORMAT </w:instrText>
            </w:r>
            <w:r w:rsidRPr="0083128C">
              <w:rPr>
                <w:rFonts w:cs="Arial"/>
                <w:b/>
                <w:vanish/>
                <w:szCs w:val="28"/>
              </w:rPr>
              <w:fldChar w:fldCharType="separate"/>
            </w:r>
            <w:r w:rsidR="0083128C" w:rsidRPr="0083128C">
              <w:rPr>
                <w:rFonts w:cs="Arial"/>
                <w:b/>
                <w:vanish/>
                <w:szCs w:val="28"/>
              </w:rPr>
              <w:t>FIELD_TITLE</w:t>
            </w:r>
            <w:r w:rsidRPr="0083128C">
              <w:rPr>
                <w:rFonts w:cs="Arial"/>
                <w:b/>
                <w:vanish/>
                <w:szCs w:val="28"/>
              </w:rPr>
              <w:fldChar w:fldCharType="end"/>
            </w:r>
          </w:p>
          <w:p w:rsidR="002E0E74" w:rsidRPr="0083128C" w:rsidRDefault="002E0E74" w:rsidP="001D7180">
            <w:pPr>
              <w:rPr>
                <w:vanish/>
              </w:rPr>
            </w:pPr>
          </w:p>
        </w:tc>
      </w:tr>
    </w:tbl>
    <w:p w:rsidR="007577E1" w:rsidRDefault="007577E1" w:rsidP="007577E1">
      <w:pPr>
        <w:rPr>
          <w:vanish/>
        </w:rPr>
      </w:pPr>
      <w:r w:rsidRPr="00752FDC">
        <w:rPr>
          <w:vanish/>
        </w:rPr>
        <w:t>&lt;/TITLE_ONLY_LAYOUT_SECTION&gt;</w:t>
      </w:r>
    </w:p>
    <w:p w:rsidR="008669AF" w:rsidRPr="0083128C" w:rsidRDefault="007577E1" w:rsidP="007577E1">
      <w:pPr>
        <w:rPr>
          <w:vanish/>
        </w:rPr>
      </w:pPr>
      <w:r w:rsidRPr="00752FDC">
        <w:rPr>
          <w:vanish/>
        </w:rPr>
        <w:t>&lt;COMMENT_LAYOUT_SECTION&gt;</w:t>
      </w:r>
    </w:p>
    <w:p w:rsidR="007577E1" w:rsidRPr="0083128C" w:rsidRDefault="009305DD" w:rsidP="007577E1">
      <w:pPr>
        <w:rPr>
          <w:vanish/>
        </w:rPr>
      </w:pPr>
      <w:r w:rsidRPr="0083128C">
        <w:rPr>
          <w:vanish/>
        </w:rPr>
        <w:fldChar w:fldCharType="begin"/>
      </w:r>
      <w:r w:rsidR="008669AF" w:rsidRPr="0083128C">
        <w:rPr>
          <w:vanish/>
        </w:rPr>
        <w:instrText xml:space="preserve"> QUOTE  "FIELD_SUMMARY" \* MERGEFORMAT </w:instrText>
      </w:r>
      <w:r w:rsidRPr="0083128C">
        <w:rPr>
          <w:vanish/>
        </w:rPr>
        <w:fldChar w:fldCharType="separate"/>
      </w:r>
      <w:r w:rsidR="0083128C" w:rsidRPr="0083128C">
        <w:rPr>
          <w:vanish/>
        </w:rPr>
        <w:t>FIELD_SUMMARY</w:t>
      </w:r>
      <w:r w:rsidRPr="0083128C">
        <w:rPr>
          <w:vanish/>
        </w:rPr>
        <w:fldChar w:fldCharType="end"/>
      </w:r>
    </w:p>
    <w:p w:rsidR="007577E1" w:rsidRPr="00752FDC" w:rsidRDefault="007577E1" w:rsidP="007577E1">
      <w:pPr>
        <w:rPr>
          <w:vanish/>
        </w:rPr>
      </w:pPr>
      <w:r w:rsidRPr="00752FDC">
        <w:rPr>
          <w:vanish/>
        </w:rPr>
        <w:t>&lt;/COMMENT_LAYOUT_SECTION&gt;</w:t>
      </w:r>
    </w:p>
    <w:p w:rsidR="007577E1" w:rsidRPr="0083128C" w:rsidRDefault="007577E1" w:rsidP="007577E1">
      <w:pPr>
        <w:rPr>
          <w:vanish/>
        </w:rPr>
      </w:pPr>
      <w:r w:rsidRPr="00752FDC">
        <w:rPr>
          <w:vanish/>
        </w:rPr>
        <w:t>&lt;HEADING_LAYOUT_SECTION&gt;</w:t>
      </w:r>
    </w:p>
    <w:p w:rsidR="008669AF" w:rsidRPr="0083128C" w:rsidRDefault="009305DD" w:rsidP="007577E1">
      <w:pPr>
        <w:rPr>
          <w:vanish/>
          <w:sz w:val="28"/>
          <w:szCs w:val="28"/>
        </w:rPr>
      </w:pPr>
      <w:r w:rsidRPr="0083128C">
        <w:rPr>
          <w:b/>
          <w:vanish/>
          <w:sz w:val="28"/>
          <w:szCs w:val="28"/>
        </w:rPr>
        <w:fldChar w:fldCharType="begin"/>
      </w:r>
      <w:r w:rsidR="008669AF" w:rsidRPr="0083128C">
        <w:rPr>
          <w:b/>
          <w:vanish/>
          <w:sz w:val="28"/>
          <w:szCs w:val="28"/>
        </w:rPr>
        <w:instrText xml:space="preserve"> QUOTE "FIELD_TITLE" \* MERGEFORMAT </w:instrText>
      </w:r>
      <w:r w:rsidRPr="0083128C">
        <w:rPr>
          <w:b/>
          <w:vanish/>
          <w:sz w:val="28"/>
          <w:szCs w:val="28"/>
        </w:rPr>
        <w:fldChar w:fldCharType="separate"/>
      </w:r>
      <w:r w:rsidR="0083128C" w:rsidRPr="0083128C">
        <w:rPr>
          <w:b/>
          <w:vanish/>
          <w:sz w:val="28"/>
          <w:szCs w:val="28"/>
        </w:rPr>
        <w:t>FIELD_TITLE</w:t>
      </w:r>
      <w:r w:rsidRPr="0083128C">
        <w:rPr>
          <w:b/>
          <w:vanish/>
          <w:sz w:val="28"/>
          <w:szCs w:val="28"/>
        </w:rPr>
        <w:fldChar w:fldCharType="end"/>
      </w:r>
    </w:p>
    <w:p w:rsidR="008669AF" w:rsidRPr="0083128C" w:rsidRDefault="008669AF" w:rsidP="007577E1">
      <w:pPr>
        <w:rPr>
          <w:vanish/>
        </w:rPr>
      </w:pPr>
    </w:p>
    <w:p w:rsidR="007577E1" w:rsidRPr="00752FDC" w:rsidRDefault="007577E1" w:rsidP="007577E1">
      <w:pPr>
        <w:rPr>
          <w:vanish/>
        </w:rPr>
      </w:pPr>
      <w:r w:rsidRPr="00752FDC">
        <w:rPr>
          <w:vanish/>
        </w:rPr>
        <w:t>&lt;/HEADING_LAYOUT_SECTION&gt;</w:t>
      </w:r>
    </w:p>
    <w:p w:rsidR="007577E1" w:rsidRPr="0083128C" w:rsidRDefault="007577E1" w:rsidP="007577E1">
      <w:pPr>
        <w:rPr>
          <w:vanish/>
        </w:rPr>
      </w:pPr>
      <w:r w:rsidRPr="00752FDC">
        <w:rPr>
          <w:vanish/>
        </w:rPr>
        <w:t>&lt;TITLED_COMMENT_LAYOUT_SECTION&gt;</w:t>
      </w:r>
    </w:p>
    <w:p w:rsidR="008669AF" w:rsidRPr="0083128C" w:rsidRDefault="009305DD" w:rsidP="007577E1">
      <w:pPr>
        <w:rPr>
          <w:vanish/>
          <w:sz w:val="28"/>
          <w:szCs w:val="28"/>
        </w:rPr>
      </w:pPr>
      <w:r w:rsidRPr="0083128C">
        <w:rPr>
          <w:b/>
          <w:vanish/>
          <w:sz w:val="28"/>
          <w:szCs w:val="28"/>
        </w:rPr>
        <w:fldChar w:fldCharType="begin"/>
      </w:r>
      <w:r w:rsidR="008669AF" w:rsidRPr="0083128C">
        <w:rPr>
          <w:b/>
          <w:vanish/>
          <w:sz w:val="28"/>
          <w:szCs w:val="28"/>
        </w:rPr>
        <w:instrText xml:space="preserve"> QUOTE "FIELD_TITLE" \* MERGEFORMAT </w:instrText>
      </w:r>
      <w:r w:rsidRPr="0083128C">
        <w:rPr>
          <w:b/>
          <w:vanish/>
          <w:sz w:val="28"/>
          <w:szCs w:val="28"/>
        </w:rPr>
        <w:fldChar w:fldCharType="separate"/>
      </w:r>
      <w:r w:rsidR="0083128C" w:rsidRPr="0083128C">
        <w:rPr>
          <w:b/>
          <w:vanish/>
          <w:sz w:val="28"/>
          <w:szCs w:val="28"/>
        </w:rPr>
        <w:t>FIELD_TITLE</w:t>
      </w:r>
      <w:r w:rsidRPr="0083128C">
        <w:rPr>
          <w:b/>
          <w:vanish/>
          <w:sz w:val="28"/>
          <w:szCs w:val="28"/>
        </w:rPr>
        <w:fldChar w:fldCharType="end"/>
      </w:r>
    </w:p>
    <w:p w:rsidR="008669AF" w:rsidRPr="0083128C" w:rsidRDefault="009305DD" w:rsidP="007577E1">
      <w:pPr>
        <w:rPr>
          <w:vanish/>
        </w:rPr>
      </w:pPr>
      <w:r w:rsidRPr="0083128C">
        <w:rPr>
          <w:vanish/>
        </w:rPr>
        <w:fldChar w:fldCharType="begin"/>
      </w:r>
      <w:r w:rsidR="008669AF" w:rsidRPr="0083128C">
        <w:rPr>
          <w:vanish/>
        </w:rPr>
        <w:instrText xml:space="preserve"> QUOTE  "FIELD_SUMMARY" \* MERGEFORMAT </w:instrText>
      </w:r>
      <w:r w:rsidRPr="0083128C">
        <w:rPr>
          <w:vanish/>
        </w:rPr>
        <w:fldChar w:fldCharType="separate"/>
      </w:r>
      <w:r w:rsidR="0083128C" w:rsidRPr="0083128C">
        <w:rPr>
          <w:vanish/>
        </w:rPr>
        <w:t>FIELD_SUMMARY</w:t>
      </w:r>
      <w:r w:rsidRPr="0083128C">
        <w:rPr>
          <w:vanish/>
        </w:rPr>
        <w:fldChar w:fldCharType="end"/>
      </w:r>
    </w:p>
    <w:p w:rsidR="00752FDC" w:rsidRDefault="00752FDC" w:rsidP="00D51BD3">
      <w:pPr>
        <w:rPr>
          <w:vanish/>
        </w:rPr>
      </w:pPr>
      <w:r>
        <w:rPr>
          <w:vanish/>
        </w:rPr>
        <w:t>&lt;/TITLED_COMMENT_LAYOUT_SECTION&gt;</w:t>
      </w:r>
    </w:p>
    <w:sectPr w:rsidR="00752FDC" w:rsidSect="00A3158F">
      <w:footerReference w:type="default" r:id="rId9"/>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2D" w:rsidRDefault="004C6F2D">
      <w:r>
        <w:separator/>
      </w:r>
    </w:p>
  </w:endnote>
  <w:endnote w:type="continuationSeparator" w:id="0">
    <w:p w:rsidR="004C6F2D" w:rsidRDefault="004C6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BD0426">
    <w:pPr>
      <w:pStyle w:val="Footer"/>
      <w:jc w:val="center"/>
    </w:pPr>
  </w:p>
  <w:p w:rsidR="00BD0426" w:rsidRDefault="00BD0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2D" w:rsidRDefault="004C6F2D">
      <w:r>
        <w:separator/>
      </w:r>
    </w:p>
  </w:footnote>
  <w:footnote w:type="continuationSeparator" w:id="0">
    <w:p w:rsidR="004C6F2D" w:rsidRDefault="004C6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781EE0"/>
    <w:multiLevelType w:val="hybridMultilevel"/>
    <w:tmpl w:val="4C5495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537073"/>
    <w:multiLevelType w:val="singleLevel"/>
    <w:tmpl w:val="FEC2F144"/>
    <w:lvl w:ilvl="0">
      <w:start w:val="1"/>
      <w:numFmt w:val="decimal"/>
      <w:lvlText w:val="%1)"/>
      <w:lvlJc w:val="left"/>
      <w:pPr>
        <w:tabs>
          <w:tab w:val="num" w:pos="360"/>
        </w:tabs>
        <w:ind w:left="360" w:hanging="360"/>
      </w:pPr>
    </w:lvl>
  </w:abstractNum>
  <w:abstractNum w:abstractNumId="16">
    <w:nsid w:val="32301CB0"/>
    <w:multiLevelType w:val="hybridMultilevel"/>
    <w:tmpl w:val="71DEB2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3A3381C"/>
    <w:multiLevelType w:val="hybridMultilevel"/>
    <w:tmpl w:val="85602F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B11243"/>
    <w:multiLevelType w:val="hybridMultilevel"/>
    <w:tmpl w:val="8CF419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111ED9"/>
    <w:multiLevelType w:val="hybridMultilevel"/>
    <w:tmpl w:val="64048B5E"/>
    <w:lvl w:ilvl="0" w:tplc="261C7CB4">
      <w:start w:val="1"/>
      <w:numFmt w:val="bullet"/>
      <w:lvlText w:val=""/>
      <w:lvlJc w:val="left"/>
      <w:pPr>
        <w:tabs>
          <w:tab w:val="num" w:pos="720"/>
        </w:tabs>
        <w:ind w:left="720" w:hanging="360"/>
      </w:pPr>
      <w:rPr>
        <w:rFonts w:ascii="Wingdings 2" w:hAnsi="Wingdings 2" w:hint="default"/>
      </w:rPr>
    </w:lvl>
    <w:lvl w:ilvl="1" w:tplc="97C6FB7C">
      <w:start w:val="1"/>
      <w:numFmt w:val="decimal"/>
      <w:lvlText w:val="%2."/>
      <w:lvlJc w:val="left"/>
      <w:pPr>
        <w:tabs>
          <w:tab w:val="num" w:pos="1440"/>
        </w:tabs>
        <w:ind w:left="1440" w:hanging="360"/>
      </w:pPr>
    </w:lvl>
    <w:lvl w:ilvl="2" w:tplc="46F48D3A">
      <w:start w:val="1"/>
      <w:numFmt w:val="decimal"/>
      <w:lvlText w:val="%3."/>
      <w:lvlJc w:val="left"/>
      <w:pPr>
        <w:tabs>
          <w:tab w:val="num" w:pos="2160"/>
        </w:tabs>
        <w:ind w:left="2160" w:hanging="360"/>
      </w:pPr>
    </w:lvl>
    <w:lvl w:ilvl="3" w:tplc="88B4EED2">
      <w:start w:val="1"/>
      <w:numFmt w:val="decimal"/>
      <w:lvlText w:val="%4."/>
      <w:lvlJc w:val="left"/>
      <w:pPr>
        <w:tabs>
          <w:tab w:val="num" w:pos="2880"/>
        </w:tabs>
        <w:ind w:left="2880" w:hanging="360"/>
      </w:pPr>
    </w:lvl>
    <w:lvl w:ilvl="4" w:tplc="6DBAFE40">
      <w:start w:val="1"/>
      <w:numFmt w:val="decimal"/>
      <w:lvlText w:val="%5."/>
      <w:lvlJc w:val="left"/>
      <w:pPr>
        <w:tabs>
          <w:tab w:val="num" w:pos="3600"/>
        </w:tabs>
        <w:ind w:left="3600" w:hanging="360"/>
      </w:pPr>
    </w:lvl>
    <w:lvl w:ilvl="5" w:tplc="9BDE40EE">
      <w:start w:val="1"/>
      <w:numFmt w:val="decimal"/>
      <w:lvlText w:val="%6."/>
      <w:lvlJc w:val="left"/>
      <w:pPr>
        <w:tabs>
          <w:tab w:val="num" w:pos="4320"/>
        </w:tabs>
        <w:ind w:left="4320" w:hanging="360"/>
      </w:pPr>
    </w:lvl>
    <w:lvl w:ilvl="6" w:tplc="4816037A">
      <w:start w:val="1"/>
      <w:numFmt w:val="decimal"/>
      <w:lvlText w:val="%7."/>
      <w:lvlJc w:val="left"/>
      <w:pPr>
        <w:tabs>
          <w:tab w:val="num" w:pos="5040"/>
        </w:tabs>
        <w:ind w:left="5040" w:hanging="360"/>
      </w:pPr>
    </w:lvl>
    <w:lvl w:ilvl="7" w:tplc="DBC0E47A">
      <w:start w:val="1"/>
      <w:numFmt w:val="decimal"/>
      <w:lvlText w:val="%8."/>
      <w:lvlJc w:val="left"/>
      <w:pPr>
        <w:tabs>
          <w:tab w:val="num" w:pos="5760"/>
        </w:tabs>
        <w:ind w:left="5760" w:hanging="360"/>
      </w:pPr>
    </w:lvl>
    <w:lvl w:ilvl="8" w:tplc="A3E05E88">
      <w:start w:val="1"/>
      <w:numFmt w:val="decimal"/>
      <w:lvlText w:val="%9."/>
      <w:lvlJc w:val="left"/>
      <w:pPr>
        <w:tabs>
          <w:tab w:val="num" w:pos="6480"/>
        </w:tabs>
        <w:ind w:left="6480" w:hanging="360"/>
      </w:pPr>
    </w:lvl>
  </w:abstractNum>
  <w:abstractNum w:abstractNumId="30">
    <w:nsid w:val="52850DB5"/>
    <w:multiLevelType w:val="hybridMultilevel"/>
    <w:tmpl w:val="BC92C160"/>
    <w:lvl w:ilvl="0" w:tplc="10920D12">
      <w:start w:val="1"/>
      <w:numFmt w:val="bullet"/>
      <w:lvlText w:val="•"/>
      <w:lvlJc w:val="left"/>
      <w:pPr>
        <w:tabs>
          <w:tab w:val="num" w:pos="720"/>
        </w:tabs>
        <w:ind w:left="720" w:hanging="360"/>
      </w:pPr>
      <w:rPr>
        <w:rFonts w:ascii="Arial" w:hAnsi="Arial" w:cs="Times New Roman" w:hint="default"/>
      </w:rPr>
    </w:lvl>
    <w:lvl w:ilvl="1" w:tplc="AAAE7120">
      <w:start w:val="1"/>
      <w:numFmt w:val="decimal"/>
      <w:lvlText w:val="%2."/>
      <w:lvlJc w:val="left"/>
      <w:pPr>
        <w:tabs>
          <w:tab w:val="num" w:pos="1440"/>
        </w:tabs>
        <w:ind w:left="1440" w:hanging="360"/>
      </w:pPr>
    </w:lvl>
    <w:lvl w:ilvl="2" w:tplc="62CCA938">
      <w:start w:val="1"/>
      <w:numFmt w:val="decimal"/>
      <w:lvlText w:val="%3."/>
      <w:lvlJc w:val="left"/>
      <w:pPr>
        <w:tabs>
          <w:tab w:val="num" w:pos="2160"/>
        </w:tabs>
        <w:ind w:left="2160" w:hanging="360"/>
      </w:pPr>
    </w:lvl>
    <w:lvl w:ilvl="3" w:tplc="52482E36">
      <w:start w:val="1"/>
      <w:numFmt w:val="decimal"/>
      <w:lvlText w:val="%4."/>
      <w:lvlJc w:val="left"/>
      <w:pPr>
        <w:tabs>
          <w:tab w:val="num" w:pos="2880"/>
        </w:tabs>
        <w:ind w:left="2880" w:hanging="360"/>
      </w:pPr>
    </w:lvl>
    <w:lvl w:ilvl="4" w:tplc="47B08D20">
      <w:start w:val="1"/>
      <w:numFmt w:val="decimal"/>
      <w:lvlText w:val="%5."/>
      <w:lvlJc w:val="left"/>
      <w:pPr>
        <w:tabs>
          <w:tab w:val="num" w:pos="3600"/>
        </w:tabs>
        <w:ind w:left="3600" w:hanging="360"/>
      </w:pPr>
    </w:lvl>
    <w:lvl w:ilvl="5" w:tplc="AADE839A">
      <w:start w:val="1"/>
      <w:numFmt w:val="decimal"/>
      <w:lvlText w:val="%6."/>
      <w:lvlJc w:val="left"/>
      <w:pPr>
        <w:tabs>
          <w:tab w:val="num" w:pos="4320"/>
        </w:tabs>
        <w:ind w:left="4320" w:hanging="360"/>
      </w:pPr>
    </w:lvl>
    <w:lvl w:ilvl="6" w:tplc="20E4274C">
      <w:start w:val="1"/>
      <w:numFmt w:val="decimal"/>
      <w:lvlText w:val="%7."/>
      <w:lvlJc w:val="left"/>
      <w:pPr>
        <w:tabs>
          <w:tab w:val="num" w:pos="5040"/>
        </w:tabs>
        <w:ind w:left="5040" w:hanging="360"/>
      </w:pPr>
    </w:lvl>
    <w:lvl w:ilvl="7" w:tplc="E49E369E">
      <w:start w:val="1"/>
      <w:numFmt w:val="decimal"/>
      <w:lvlText w:val="%8."/>
      <w:lvlJc w:val="left"/>
      <w:pPr>
        <w:tabs>
          <w:tab w:val="num" w:pos="5760"/>
        </w:tabs>
        <w:ind w:left="5760" w:hanging="360"/>
      </w:pPr>
    </w:lvl>
    <w:lvl w:ilvl="8" w:tplc="D128705A">
      <w:start w:val="1"/>
      <w:numFmt w:val="decimal"/>
      <w:lvlText w:val="%9."/>
      <w:lvlJc w:val="left"/>
      <w:pPr>
        <w:tabs>
          <w:tab w:val="num" w:pos="6480"/>
        </w:tabs>
        <w:ind w:left="6480" w:hanging="360"/>
      </w:pPr>
    </w:lvl>
  </w:abstractNum>
  <w:abstractNum w:abstractNumId="31">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C94663"/>
    <w:multiLevelType w:val="hybridMultilevel"/>
    <w:tmpl w:val="0B2007F6"/>
    <w:lvl w:ilvl="0" w:tplc="DE02785E">
      <w:start w:val="1"/>
      <w:numFmt w:val="bullet"/>
      <w:lvlText w:val=""/>
      <w:lvlJc w:val="left"/>
      <w:pPr>
        <w:tabs>
          <w:tab w:val="num" w:pos="720"/>
        </w:tabs>
        <w:ind w:left="720" w:hanging="360"/>
      </w:pPr>
      <w:rPr>
        <w:rFonts w:ascii="Wingdings 2" w:hAnsi="Wingdings 2" w:hint="default"/>
      </w:rPr>
    </w:lvl>
    <w:lvl w:ilvl="1" w:tplc="0EBA3904">
      <w:start w:val="1"/>
      <w:numFmt w:val="decimal"/>
      <w:lvlText w:val="%2."/>
      <w:lvlJc w:val="left"/>
      <w:pPr>
        <w:tabs>
          <w:tab w:val="num" w:pos="1440"/>
        </w:tabs>
        <w:ind w:left="1440" w:hanging="360"/>
      </w:pPr>
    </w:lvl>
    <w:lvl w:ilvl="2" w:tplc="D71AA07A">
      <w:start w:val="1"/>
      <w:numFmt w:val="decimal"/>
      <w:lvlText w:val="%3."/>
      <w:lvlJc w:val="left"/>
      <w:pPr>
        <w:tabs>
          <w:tab w:val="num" w:pos="2160"/>
        </w:tabs>
        <w:ind w:left="2160" w:hanging="360"/>
      </w:pPr>
    </w:lvl>
    <w:lvl w:ilvl="3" w:tplc="F3D4A58A">
      <w:start w:val="1"/>
      <w:numFmt w:val="decimal"/>
      <w:lvlText w:val="%4."/>
      <w:lvlJc w:val="left"/>
      <w:pPr>
        <w:tabs>
          <w:tab w:val="num" w:pos="2880"/>
        </w:tabs>
        <w:ind w:left="2880" w:hanging="360"/>
      </w:pPr>
    </w:lvl>
    <w:lvl w:ilvl="4" w:tplc="389E60D0">
      <w:start w:val="1"/>
      <w:numFmt w:val="decimal"/>
      <w:lvlText w:val="%5."/>
      <w:lvlJc w:val="left"/>
      <w:pPr>
        <w:tabs>
          <w:tab w:val="num" w:pos="3600"/>
        </w:tabs>
        <w:ind w:left="3600" w:hanging="360"/>
      </w:pPr>
    </w:lvl>
    <w:lvl w:ilvl="5" w:tplc="5F5A931A">
      <w:start w:val="1"/>
      <w:numFmt w:val="decimal"/>
      <w:lvlText w:val="%6."/>
      <w:lvlJc w:val="left"/>
      <w:pPr>
        <w:tabs>
          <w:tab w:val="num" w:pos="4320"/>
        </w:tabs>
        <w:ind w:left="4320" w:hanging="360"/>
      </w:pPr>
    </w:lvl>
    <w:lvl w:ilvl="6" w:tplc="F434345E">
      <w:start w:val="1"/>
      <w:numFmt w:val="decimal"/>
      <w:lvlText w:val="%7."/>
      <w:lvlJc w:val="left"/>
      <w:pPr>
        <w:tabs>
          <w:tab w:val="num" w:pos="5040"/>
        </w:tabs>
        <w:ind w:left="5040" w:hanging="360"/>
      </w:pPr>
    </w:lvl>
    <w:lvl w:ilvl="7" w:tplc="853853DA">
      <w:start w:val="1"/>
      <w:numFmt w:val="decimal"/>
      <w:lvlText w:val="%8."/>
      <w:lvlJc w:val="left"/>
      <w:pPr>
        <w:tabs>
          <w:tab w:val="num" w:pos="5760"/>
        </w:tabs>
        <w:ind w:left="5760" w:hanging="360"/>
      </w:pPr>
    </w:lvl>
    <w:lvl w:ilvl="8" w:tplc="2250AFC6">
      <w:start w:val="1"/>
      <w:numFmt w:val="decimal"/>
      <w:lvlText w:val="%9."/>
      <w:lvlJc w:val="left"/>
      <w:pPr>
        <w:tabs>
          <w:tab w:val="num" w:pos="6480"/>
        </w:tabs>
        <w:ind w:left="6480" w:hanging="360"/>
      </w:pPr>
    </w:lvl>
  </w:abstractNum>
  <w:abstractNum w:abstractNumId="33">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C7C268A"/>
    <w:multiLevelType w:val="hybridMultilevel"/>
    <w:tmpl w:val="8B384BF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CFB1632"/>
    <w:multiLevelType w:val="hybridMultilevel"/>
    <w:tmpl w:val="5DD06D58"/>
    <w:lvl w:ilvl="0" w:tplc="480A3BD0">
      <w:start w:val="1"/>
      <w:numFmt w:val="bullet"/>
      <w:lvlText w:val=""/>
      <w:lvlJc w:val="left"/>
      <w:pPr>
        <w:tabs>
          <w:tab w:val="num" w:pos="720"/>
        </w:tabs>
        <w:ind w:left="720" w:hanging="360"/>
      </w:pPr>
      <w:rPr>
        <w:rFonts w:ascii="Wingdings 2" w:hAnsi="Wingdings 2" w:hint="default"/>
      </w:rPr>
    </w:lvl>
    <w:lvl w:ilvl="1" w:tplc="F3328376">
      <w:start w:val="1"/>
      <w:numFmt w:val="decimal"/>
      <w:lvlText w:val="%2."/>
      <w:lvlJc w:val="left"/>
      <w:pPr>
        <w:tabs>
          <w:tab w:val="num" w:pos="1440"/>
        </w:tabs>
        <w:ind w:left="1440" w:hanging="360"/>
      </w:pPr>
    </w:lvl>
    <w:lvl w:ilvl="2" w:tplc="D42AF6BE">
      <w:start w:val="1"/>
      <w:numFmt w:val="decimal"/>
      <w:lvlText w:val="%3."/>
      <w:lvlJc w:val="left"/>
      <w:pPr>
        <w:tabs>
          <w:tab w:val="num" w:pos="2160"/>
        </w:tabs>
        <w:ind w:left="2160" w:hanging="360"/>
      </w:pPr>
    </w:lvl>
    <w:lvl w:ilvl="3" w:tplc="70F00D0A">
      <w:start w:val="1"/>
      <w:numFmt w:val="decimal"/>
      <w:lvlText w:val="%4."/>
      <w:lvlJc w:val="left"/>
      <w:pPr>
        <w:tabs>
          <w:tab w:val="num" w:pos="2880"/>
        </w:tabs>
        <w:ind w:left="2880" w:hanging="360"/>
      </w:pPr>
    </w:lvl>
    <w:lvl w:ilvl="4" w:tplc="B95C799E">
      <w:start w:val="1"/>
      <w:numFmt w:val="decimal"/>
      <w:lvlText w:val="%5."/>
      <w:lvlJc w:val="left"/>
      <w:pPr>
        <w:tabs>
          <w:tab w:val="num" w:pos="3600"/>
        </w:tabs>
        <w:ind w:left="3600" w:hanging="360"/>
      </w:pPr>
    </w:lvl>
    <w:lvl w:ilvl="5" w:tplc="3692F20E">
      <w:start w:val="1"/>
      <w:numFmt w:val="decimal"/>
      <w:lvlText w:val="%6."/>
      <w:lvlJc w:val="left"/>
      <w:pPr>
        <w:tabs>
          <w:tab w:val="num" w:pos="4320"/>
        </w:tabs>
        <w:ind w:left="4320" w:hanging="360"/>
      </w:pPr>
    </w:lvl>
    <w:lvl w:ilvl="6" w:tplc="92041552">
      <w:start w:val="1"/>
      <w:numFmt w:val="decimal"/>
      <w:lvlText w:val="%7."/>
      <w:lvlJc w:val="left"/>
      <w:pPr>
        <w:tabs>
          <w:tab w:val="num" w:pos="5040"/>
        </w:tabs>
        <w:ind w:left="5040" w:hanging="360"/>
      </w:pPr>
    </w:lvl>
    <w:lvl w:ilvl="7" w:tplc="737AB01E">
      <w:start w:val="1"/>
      <w:numFmt w:val="decimal"/>
      <w:lvlText w:val="%8."/>
      <w:lvlJc w:val="left"/>
      <w:pPr>
        <w:tabs>
          <w:tab w:val="num" w:pos="5760"/>
        </w:tabs>
        <w:ind w:left="5760" w:hanging="360"/>
      </w:pPr>
    </w:lvl>
    <w:lvl w:ilvl="8" w:tplc="E586EE54">
      <w:start w:val="1"/>
      <w:numFmt w:val="decimal"/>
      <w:lvlText w:val="%9."/>
      <w:lvlJc w:val="left"/>
      <w:pPr>
        <w:tabs>
          <w:tab w:val="num" w:pos="6480"/>
        </w:tabs>
        <w:ind w:left="6480" w:hanging="360"/>
      </w:pPr>
    </w:lvl>
  </w:abstractNum>
  <w:abstractNum w:abstractNumId="37">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38"/>
  </w:num>
  <w:num w:numId="4">
    <w:abstractNumId w:val="15"/>
    <w:lvlOverride w:ilvl="0">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3"/>
  </w:num>
  <w:num w:numId="9">
    <w:abstractNumId w:val="5"/>
  </w:num>
  <w:num w:numId="10">
    <w:abstractNumId w:val="14"/>
  </w:num>
  <w:num w:numId="11">
    <w:abstractNumId w:val="31"/>
  </w:num>
  <w:num w:numId="12">
    <w:abstractNumId w:val="20"/>
  </w:num>
  <w:num w:numId="13">
    <w:abstractNumId w:val="19"/>
  </w:num>
  <w:num w:numId="14">
    <w:abstractNumId w:val="9"/>
  </w:num>
  <w:num w:numId="15">
    <w:abstractNumId w:val="37"/>
  </w:num>
  <w:num w:numId="16">
    <w:abstractNumId w:val="33"/>
  </w:num>
  <w:num w:numId="17">
    <w:abstractNumId w:val="1"/>
  </w:num>
  <w:num w:numId="18">
    <w:abstractNumId w:val="2"/>
  </w:num>
  <w:num w:numId="19">
    <w:abstractNumId w:val="27"/>
  </w:num>
  <w:num w:numId="20">
    <w:abstractNumId w:val="24"/>
  </w:num>
  <w:num w:numId="21">
    <w:abstractNumId w:val="12"/>
  </w:num>
  <w:num w:numId="22">
    <w:abstractNumId w:val="23"/>
  </w:num>
  <w:num w:numId="23">
    <w:abstractNumId w:val="22"/>
  </w:num>
  <w:num w:numId="24">
    <w:abstractNumId w:val="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1"/>
    <w:lvlOverride w:ilvl="0">
      <w:startOverride w:val="1"/>
    </w:lvlOverride>
  </w:num>
  <w:num w:numId="29">
    <w:abstractNumId w:val="4"/>
  </w:num>
  <w:num w:numId="30">
    <w:abstractNumId w:val="25"/>
  </w:num>
  <w:num w:numId="31">
    <w:abstractNumId w:val="39"/>
  </w:num>
  <w:num w:numId="32">
    <w:abstractNumId w:val="7"/>
  </w:num>
  <w:num w:numId="33">
    <w:abstractNumId w:val="10"/>
  </w:num>
  <w:num w:numId="34">
    <w:abstractNumId w:val="0"/>
  </w:num>
  <w:num w:numId="35">
    <w:abstractNumId w:val="40"/>
  </w:num>
  <w:num w:numId="36">
    <w:abstractNumId w:val="18"/>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epresentingList" w:val="County Councillor Mrs Val Wilson (Cabinet Member for Health and Wellbeing (LCC))"/>
    <w:docVar w:name="ChairPresentRepresentingRows" w:val="County Councillor Mrs Val Wilson, Cabinet Member for Health and Wellbeing (LCC)"/>
    <w:docVar w:name="ChairRepresentingList" w:val="County Councillor Mrs Val Wilson (Cabinet Member for Health and Wellbeing (LCC))"/>
    <w:docVar w:name="LeadMemPresentRows" w:val=" "/>
    <w:docVar w:name="MemberApologiesRepresentingRows" w:val="Dr Tony Naughton, Fylde and Wyre Clinical Commissioning Group (CCG)_x000D_Councillor Cheryl Little, Fylde District Councils"/>
    <w:docVar w:name="MemberPresentRepresentingRows" w:val="County Councillor Mike Calvert, Cabinet Member for Adult and Community Services (LCC)_x000D_County Councillor Mrs Susie Charles, Cabinet Member for Children and Schools (LCC)_x000D_Richard Jones, Executive Director for Adult and Community Services (LCC)_x000D_Helen Denton, Executive Director for Children and Young People (LCC)_x000D_Maggi Morris, Director of Public Health (LCC / PCT)_x000D_Dr Peter Williams, East Lancashire Clinical Commissioning Group (CCG)_x000D_Dr David Wrigley, Lancaster Clinical Commissioning Group (CCG)_x000D_Dr Robert Bennett, Chorley and South Ribble Clinical Commissioning Group (CCG)_x000D_Dr Ann Bowman, Greater Preston Clinical Commissioning Group (CCG)_x000D_Dr Simon Frampton, West Lancashire Clinical Commissioning Group (CCG)_x000D_Peter Kenyon, Chair of Lancashire PCT Cluster Board_x000D_Sally Parnaby, Lancashire PCT Cluster Board_x000D_Councillor Julie Cooper, East Lancashire District Councils_x000D_Councillor Bridget Hilton, Central Lancashire District Councils_x000D_Lorraine Norris, Lancashire District Councils (Preston City Council)_x000D_Michael Wedgeworth, Chair of Third Sector Lancashire_x000D_Walter D Park, Chair of Lancashire LINk"/>
    <w:docVar w:name="MemberPresentRows" w:val="County Councillor Mike Calvert_x000D_County Councillor Mrs Susie Charles_x000D_Richard Jones_x000D_Helen Denton_x000D_Maggi Morris_x000D_Dr Peter Williams_x000D_Dr David Wrigley_x000D_Dr Robert Bennett_x000D_Dr Ann Bowman_x000D_Dr Simon Frampton_x000D_Peter Kenyon_x000D_Sally Parnaby_x000D_Councillor Julie Cooper_x000D_Councillor Bridget Hilton_x000D_Lorraine Norris_x000D_Michael Wedgeworth_x000D_Walter D Park"/>
    <w:docVar w:name="ObserverPresentRepresentingRows" w:val="Ian Roberts, Greengage Consulting"/>
    <w:docVar w:name="OfficerApologiesRepresentingRows" w:val=" "/>
    <w:docVar w:name="OfficerAttendedRepresentingRows" w:val="Deborah Harkins, Lancashire County Council_x000D_Habib Patel, Lancashire County Council"/>
  </w:docVars>
  <w:rsids>
    <w:rsidRoot w:val="00785050"/>
    <w:rsid w:val="000143EF"/>
    <w:rsid w:val="00032C10"/>
    <w:rsid w:val="00040907"/>
    <w:rsid w:val="0006092C"/>
    <w:rsid w:val="00070CD5"/>
    <w:rsid w:val="00073491"/>
    <w:rsid w:val="0018170F"/>
    <w:rsid w:val="00193AED"/>
    <w:rsid w:val="001D2113"/>
    <w:rsid w:val="001D7180"/>
    <w:rsid w:val="001E124A"/>
    <w:rsid w:val="001F2E5F"/>
    <w:rsid w:val="001F507A"/>
    <w:rsid w:val="00202AAD"/>
    <w:rsid w:val="0021560B"/>
    <w:rsid w:val="00244487"/>
    <w:rsid w:val="0027543F"/>
    <w:rsid w:val="002C2433"/>
    <w:rsid w:val="002E0E74"/>
    <w:rsid w:val="003148AC"/>
    <w:rsid w:val="003251BD"/>
    <w:rsid w:val="0033277A"/>
    <w:rsid w:val="003658BA"/>
    <w:rsid w:val="00376804"/>
    <w:rsid w:val="00387884"/>
    <w:rsid w:val="003B766D"/>
    <w:rsid w:val="003D3E0A"/>
    <w:rsid w:val="003F30A4"/>
    <w:rsid w:val="003F64E3"/>
    <w:rsid w:val="00467F7D"/>
    <w:rsid w:val="004C6F2D"/>
    <w:rsid w:val="004D03E3"/>
    <w:rsid w:val="004D109B"/>
    <w:rsid w:val="004D31B5"/>
    <w:rsid w:val="004E114D"/>
    <w:rsid w:val="00502592"/>
    <w:rsid w:val="00525112"/>
    <w:rsid w:val="005375E8"/>
    <w:rsid w:val="00595FC2"/>
    <w:rsid w:val="005A2F74"/>
    <w:rsid w:val="005B27C8"/>
    <w:rsid w:val="005C3A5D"/>
    <w:rsid w:val="005F63C8"/>
    <w:rsid w:val="00601FDE"/>
    <w:rsid w:val="00636E88"/>
    <w:rsid w:val="0065357E"/>
    <w:rsid w:val="00654A97"/>
    <w:rsid w:val="006E4C38"/>
    <w:rsid w:val="007051A6"/>
    <w:rsid w:val="007331A4"/>
    <w:rsid w:val="00752FDC"/>
    <w:rsid w:val="007577E1"/>
    <w:rsid w:val="00760B88"/>
    <w:rsid w:val="007664C9"/>
    <w:rsid w:val="00766A1F"/>
    <w:rsid w:val="00785050"/>
    <w:rsid w:val="007862DC"/>
    <w:rsid w:val="0079150D"/>
    <w:rsid w:val="007B62B5"/>
    <w:rsid w:val="0081542E"/>
    <w:rsid w:val="00817DC5"/>
    <w:rsid w:val="0083128C"/>
    <w:rsid w:val="00841443"/>
    <w:rsid w:val="0084750D"/>
    <w:rsid w:val="008669AF"/>
    <w:rsid w:val="008C1457"/>
    <w:rsid w:val="008C422D"/>
    <w:rsid w:val="008D1B73"/>
    <w:rsid w:val="009305DD"/>
    <w:rsid w:val="00983E6B"/>
    <w:rsid w:val="009A4B01"/>
    <w:rsid w:val="009D71E8"/>
    <w:rsid w:val="00A25951"/>
    <w:rsid w:val="00A3158F"/>
    <w:rsid w:val="00A46B07"/>
    <w:rsid w:val="00A5101B"/>
    <w:rsid w:val="00A935A4"/>
    <w:rsid w:val="00AF5C37"/>
    <w:rsid w:val="00B13E12"/>
    <w:rsid w:val="00B227B3"/>
    <w:rsid w:val="00B42BAD"/>
    <w:rsid w:val="00B63932"/>
    <w:rsid w:val="00B7620D"/>
    <w:rsid w:val="00B87546"/>
    <w:rsid w:val="00BC0BF3"/>
    <w:rsid w:val="00BD0426"/>
    <w:rsid w:val="00C26645"/>
    <w:rsid w:val="00C44AC8"/>
    <w:rsid w:val="00C71C54"/>
    <w:rsid w:val="00C8303F"/>
    <w:rsid w:val="00CA7269"/>
    <w:rsid w:val="00CB5525"/>
    <w:rsid w:val="00CB7E79"/>
    <w:rsid w:val="00CD4ADB"/>
    <w:rsid w:val="00CD63DC"/>
    <w:rsid w:val="00D00740"/>
    <w:rsid w:val="00D51BD3"/>
    <w:rsid w:val="00D64022"/>
    <w:rsid w:val="00D71CDE"/>
    <w:rsid w:val="00D7707E"/>
    <w:rsid w:val="00D83352"/>
    <w:rsid w:val="00E54F97"/>
    <w:rsid w:val="00E66E73"/>
    <w:rsid w:val="00E673B8"/>
    <w:rsid w:val="00EF24E9"/>
    <w:rsid w:val="00F443F1"/>
    <w:rsid w:val="00F66F24"/>
    <w:rsid w:val="00F82E41"/>
    <w:rsid w:val="00F86F67"/>
    <w:rsid w:val="00FB15D2"/>
    <w:rsid w:val="00FE47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9305DD"/>
    <w:pPr>
      <w:keepNext/>
      <w:outlineLvl w:val="0"/>
    </w:pPr>
    <w:rPr>
      <w:b/>
      <w:bCs w:val="0"/>
      <w:caps/>
    </w:rPr>
  </w:style>
  <w:style w:type="paragraph" w:styleId="Heading2">
    <w:name w:val="heading 2"/>
    <w:basedOn w:val="Normal"/>
    <w:next w:val="Normal"/>
    <w:qFormat/>
    <w:rsid w:val="009305DD"/>
    <w:pPr>
      <w:keepNext/>
      <w:outlineLvl w:val="1"/>
    </w:pPr>
    <w:rPr>
      <w:b/>
      <w:bCs w:val="0"/>
    </w:rPr>
  </w:style>
  <w:style w:type="paragraph" w:styleId="Heading3">
    <w:name w:val="heading 3"/>
    <w:basedOn w:val="Normal"/>
    <w:next w:val="Normal"/>
    <w:qFormat/>
    <w:rsid w:val="009305DD"/>
    <w:pPr>
      <w:keepNext/>
      <w:ind w:left="720"/>
      <w:outlineLvl w:val="2"/>
    </w:pPr>
    <w:rPr>
      <w:b/>
    </w:rPr>
  </w:style>
  <w:style w:type="paragraph" w:styleId="Heading4">
    <w:name w:val="heading 4"/>
    <w:basedOn w:val="Normal"/>
    <w:next w:val="Normal"/>
    <w:qFormat/>
    <w:rsid w:val="009305DD"/>
    <w:pPr>
      <w:keepNext/>
      <w:spacing w:before="100" w:after="60"/>
      <w:outlineLvl w:val="3"/>
    </w:pPr>
  </w:style>
  <w:style w:type="paragraph" w:styleId="Heading5">
    <w:name w:val="heading 5"/>
    <w:basedOn w:val="Normal"/>
    <w:next w:val="Normal"/>
    <w:qFormat/>
    <w:rsid w:val="009305DD"/>
    <w:pPr>
      <w:keepNext/>
      <w:jc w:val="center"/>
      <w:outlineLvl w:val="4"/>
    </w:pPr>
    <w:rPr>
      <w:rFonts w:eastAsia="Arial Unicode MS"/>
      <w:b/>
      <w:sz w:val="28"/>
      <w:szCs w:val="20"/>
    </w:rPr>
  </w:style>
  <w:style w:type="paragraph" w:styleId="Heading6">
    <w:name w:val="heading 6"/>
    <w:basedOn w:val="Normal"/>
    <w:next w:val="Normal"/>
    <w:qFormat/>
    <w:rsid w:val="009305DD"/>
    <w:pPr>
      <w:keepNext/>
      <w:jc w:val="right"/>
      <w:outlineLvl w:val="5"/>
    </w:pPr>
    <w:rPr>
      <w:rFonts w:ascii="Humanst521 BT" w:hAnsi="Humanst521 BT"/>
      <w:b/>
      <w:sz w:val="72"/>
      <w:szCs w:val="20"/>
    </w:rPr>
  </w:style>
  <w:style w:type="paragraph" w:styleId="Heading7">
    <w:name w:val="heading 7"/>
    <w:basedOn w:val="Normal"/>
    <w:next w:val="Normal"/>
    <w:qFormat/>
    <w:rsid w:val="009305DD"/>
    <w:pPr>
      <w:keepNext/>
      <w:jc w:val="center"/>
      <w:outlineLvl w:val="6"/>
    </w:pPr>
    <w:rPr>
      <w:b/>
      <w:i/>
      <w:sz w:val="22"/>
      <w:szCs w:val="20"/>
    </w:rPr>
  </w:style>
  <w:style w:type="paragraph" w:styleId="Heading8">
    <w:name w:val="heading 8"/>
    <w:basedOn w:val="Normal"/>
    <w:next w:val="Normal"/>
    <w:qFormat/>
    <w:rsid w:val="009305DD"/>
    <w:pPr>
      <w:keepNext/>
      <w:jc w:val="center"/>
      <w:outlineLvl w:val="7"/>
    </w:pPr>
    <w:rPr>
      <w:b/>
      <w:sz w:val="22"/>
      <w:szCs w:val="20"/>
    </w:rPr>
  </w:style>
  <w:style w:type="paragraph" w:styleId="Heading9">
    <w:name w:val="heading 9"/>
    <w:basedOn w:val="Normal"/>
    <w:next w:val="Normal"/>
    <w:qFormat/>
    <w:rsid w:val="009305DD"/>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05DD"/>
    <w:rPr>
      <w:color w:val="0000FF"/>
      <w:u w:val="single"/>
    </w:rPr>
  </w:style>
  <w:style w:type="paragraph" w:customStyle="1" w:styleId="HangPara">
    <w:name w:val="HangPara"/>
    <w:basedOn w:val="Normal"/>
    <w:rsid w:val="009305DD"/>
    <w:pPr>
      <w:ind w:left="720" w:hanging="720"/>
    </w:pPr>
  </w:style>
  <w:style w:type="paragraph" w:customStyle="1" w:styleId="HangParaDouble">
    <w:name w:val="HangParaDouble"/>
    <w:basedOn w:val="Normal"/>
    <w:rsid w:val="009305DD"/>
    <w:pPr>
      <w:ind w:left="1440" w:hanging="1440"/>
    </w:pPr>
  </w:style>
  <w:style w:type="paragraph" w:customStyle="1" w:styleId="IndentHangPara">
    <w:name w:val="IndentHangPara"/>
    <w:basedOn w:val="Normal"/>
    <w:rsid w:val="009305DD"/>
    <w:pPr>
      <w:ind w:left="1440" w:hanging="720"/>
    </w:pPr>
  </w:style>
  <w:style w:type="paragraph" w:customStyle="1" w:styleId="IdentHangParaDouble">
    <w:name w:val="IdentHangParaDouble"/>
    <w:basedOn w:val="Normal"/>
    <w:rsid w:val="009305DD"/>
    <w:pPr>
      <w:ind w:left="2160" w:hanging="1440"/>
    </w:pPr>
  </w:style>
  <w:style w:type="paragraph" w:styleId="Header">
    <w:name w:val="header"/>
    <w:aliases w:val="kt"/>
    <w:basedOn w:val="Normal"/>
    <w:link w:val="HeaderChar"/>
    <w:rsid w:val="009305DD"/>
    <w:pPr>
      <w:tabs>
        <w:tab w:val="center" w:pos="4153"/>
        <w:tab w:val="right" w:pos="8306"/>
      </w:tabs>
      <w:jc w:val="both"/>
    </w:pPr>
    <w:rPr>
      <w:sz w:val="22"/>
      <w:szCs w:val="20"/>
    </w:rPr>
  </w:style>
  <w:style w:type="paragraph" w:customStyle="1" w:styleId="indent1">
    <w:name w:val="indent1"/>
    <w:basedOn w:val="Normal"/>
    <w:rsid w:val="009305DD"/>
    <w:pPr>
      <w:tabs>
        <w:tab w:val="left" w:pos="720"/>
        <w:tab w:val="left" w:pos="1440"/>
      </w:tabs>
      <w:ind w:left="720" w:hanging="720"/>
      <w:jc w:val="both"/>
    </w:pPr>
    <w:rPr>
      <w:sz w:val="22"/>
      <w:szCs w:val="20"/>
    </w:rPr>
  </w:style>
  <w:style w:type="paragraph" w:styleId="BodyText">
    <w:name w:val="Body Text"/>
    <w:basedOn w:val="Normal"/>
    <w:rsid w:val="009305DD"/>
    <w:rPr>
      <w:szCs w:val="20"/>
    </w:rPr>
  </w:style>
  <w:style w:type="paragraph" w:styleId="Footer">
    <w:name w:val="footer"/>
    <w:basedOn w:val="Normal"/>
    <w:link w:val="FooterChar"/>
    <w:uiPriority w:val="99"/>
    <w:rsid w:val="009305DD"/>
    <w:pPr>
      <w:tabs>
        <w:tab w:val="center" w:pos="4153"/>
        <w:tab w:val="right" w:pos="8306"/>
      </w:tabs>
    </w:pPr>
  </w:style>
  <w:style w:type="paragraph" w:styleId="Title">
    <w:name w:val="Title"/>
    <w:basedOn w:val="Normal"/>
    <w:qFormat/>
    <w:rsid w:val="009305DD"/>
    <w:pPr>
      <w:spacing w:line="240" w:lineRule="atLeast"/>
      <w:ind w:left="1440"/>
      <w:jc w:val="center"/>
    </w:pPr>
    <w:rPr>
      <w:b/>
      <w:szCs w:val="20"/>
    </w:rPr>
  </w:style>
  <w:style w:type="paragraph" w:styleId="BodyTextIndent">
    <w:name w:val="Body Text Indent"/>
    <w:basedOn w:val="Normal"/>
    <w:rsid w:val="009305DD"/>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uiPriority w:val="59"/>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83128C"/>
    <w:pPr>
      <w:ind w:left="720"/>
      <w:contextualSpacing/>
      <w:jc w:val="both"/>
    </w:pPr>
    <w:rPr>
      <w:bCs w:val="0"/>
      <w:lang w:eastAsia="en-GB"/>
    </w:rPr>
  </w:style>
</w:styles>
</file>

<file path=word/webSettings.xml><?xml version="1.0" encoding="utf-8"?>
<w:webSettings xmlns:r="http://schemas.openxmlformats.org/officeDocument/2006/relationships" xmlns:w="http://schemas.openxmlformats.org/wordprocessingml/2006/main">
  <w:divs>
    <w:div w:id="104278320">
      <w:bodyDiv w:val="1"/>
      <w:marLeft w:val="0"/>
      <w:marRight w:val="0"/>
      <w:marTop w:val="0"/>
      <w:marBottom w:val="0"/>
      <w:divBdr>
        <w:top w:val="none" w:sz="0" w:space="0" w:color="auto"/>
        <w:left w:val="none" w:sz="0" w:space="0" w:color="auto"/>
        <w:bottom w:val="none" w:sz="0" w:space="0" w:color="auto"/>
        <w:right w:val="none" w:sz="0" w:space="0" w:color="auto"/>
      </w:divBdr>
    </w:div>
    <w:div w:id="237136694">
      <w:bodyDiv w:val="1"/>
      <w:marLeft w:val="0"/>
      <w:marRight w:val="0"/>
      <w:marTop w:val="0"/>
      <w:marBottom w:val="0"/>
      <w:divBdr>
        <w:top w:val="none" w:sz="0" w:space="0" w:color="auto"/>
        <w:left w:val="none" w:sz="0" w:space="0" w:color="auto"/>
        <w:bottom w:val="none" w:sz="0" w:space="0" w:color="auto"/>
        <w:right w:val="none" w:sz="0" w:space="0" w:color="auto"/>
      </w:divBdr>
    </w:div>
    <w:div w:id="658119605">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822814808">
      <w:bodyDiv w:val="1"/>
      <w:marLeft w:val="0"/>
      <w:marRight w:val="0"/>
      <w:marTop w:val="0"/>
      <w:marBottom w:val="0"/>
      <w:divBdr>
        <w:top w:val="none" w:sz="0" w:space="0" w:color="auto"/>
        <w:left w:val="none" w:sz="0" w:space="0" w:color="auto"/>
        <w:bottom w:val="none" w:sz="0" w:space="0" w:color="auto"/>
        <w:right w:val="none" w:sz="0" w:space="0" w:color="auto"/>
      </w:divBdr>
    </w:div>
    <w:div w:id="966007441">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53849763">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4905583">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809933472">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20745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ib.patel@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56AD-5470-47B1-B778-463A322F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2099</Words>
  <Characters>13214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15283</CharactersWithSpaces>
  <SharedDoc>false</SharedDoc>
  <HLinks>
    <vt:vector size="6" baseType="variant">
      <vt:variant>
        <vt:i4>2031665</vt:i4>
      </vt:variant>
      <vt:variant>
        <vt:i4>30</vt:i4>
      </vt:variant>
      <vt:variant>
        <vt:i4>0</vt:i4>
      </vt:variant>
      <vt:variant>
        <vt:i4>5</vt:i4>
      </vt:variant>
      <vt:variant>
        <vt:lpwstr>mailto:habib.patel@lancashire.gov.uk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amilroy001</cp:lastModifiedBy>
  <cp:revision>3</cp:revision>
  <cp:lastPrinted>2012-05-04T11:34:00Z</cp:lastPrinted>
  <dcterms:created xsi:type="dcterms:W3CDTF">2012-07-06T11:15:00Z</dcterms:created>
  <dcterms:modified xsi:type="dcterms:W3CDTF">2012-07-06T11:17:00Z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Shadow Health and Wellbeing Board</vt:lpwstr>
  </property>
  <property fmtid="{D5CDD505-2E9C-101B-9397-08002B2CF9AE}" pid="3" name="MeetingDate">
    <vt:lpwstr>Tuesday, 29 May 2012</vt:lpwstr>
  </property>
  <property fmtid="{D5CDD505-2E9C-101B-9397-08002B2CF9AE}" pid="4" name="MeetingContact">
    <vt:lpwstr>Andy Milroy</vt:lpwstr>
  </property>
  <property fmtid="{D5CDD505-2E9C-101B-9397-08002B2CF9AE}" pid="5" name="MeetingLocation">
    <vt:lpwstr>Rowan Room - Woodlands</vt:lpwstr>
  </property>
  <property fmtid="{D5CDD505-2E9C-101B-9397-08002B2CF9AE}" pid="6" name="MeetingTime">
    <vt:lpwstr>2.00 pm</vt:lpwstr>
  </property>
  <property fmtid="{D5CDD505-2E9C-101B-9397-08002B2CF9AE}" pid="7" name="MeetingContact_2">
    <vt:lpwstr>Tel: 01772 536050 Email: andy.milroy@lancashire.gov.uk</vt:lpwstr>
  </property>
  <property fmtid="{D5CDD505-2E9C-101B-9397-08002B2CF9AE}" pid="8" name="MeetingDateLegal">
    <vt:lpwstr>Tuesday, 29th May, 2012</vt:lpwstr>
  </property>
  <property fmtid="{D5CDD505-2E9C-101B-9397-08002B2CF9AE}" pid="9" name="MemberPresentRows">
    <vt:lpwstr>County Councillor Mike Calvert_x000d_County Councillor Mrs Susie Charles_x000d_Richard Jones_x000d_Helen Denton_x000d_Maggi Morris_x000d_Dr Peter Williams_x000d_Dr David Wrigley_x000d_Dr Robert Bennett_x000d_Dr Ann Bowman_x000d_Dr Simon Frampton_x000d_Peter Kenyon_x000d_Sally Parnaby_x000d_Councillor Julie Cooper_x000d_Councillor B</vt:lpwstr>
  </property>
  <property fmtid="{D5CDD505-2E9C-101B-9397-08002B2CF9AE}" pid="10" name="LeadMemPresentRows">
    <vt:lpwstr/>
  </property>
  <property fmtid="{D5CDD505-2E9C-101B-9397-08002B2CF9AE}" pid="11" name="ChairPresentRepresentingList">
    <vt:lpwstr>County Councillor Mrs Val Wilson (Cabinet Member for Health and Wellbeing (LCC))</vt:lpwstr>
  </property>
  <property fmtid="{D5CDD505-2E9C-101B-9397-08002B2CF9AE}" pid="12" name="OfficerAttendedRepresentingRows">
    <vt:lpwstr>Deborah Harkins, Lancashire County Council_x000d_Habib Patel, Lancashire County Council</vt:lpwstr>
  </property>
  <property fmtid="{D5CDD505-2E9C-101B-9397-08002B2CF9AE}" pid="13" name="MemberPresentRepresentingRows">
    <vt:lpwstr>County Councillor Mike Calvert, Cabinet Member for Adult and Community Services (LCC)_x000d_County Councillor Mrs Susie Charles, Cabinet Member for Children and Schools (LCC)_x000d_Richard Jones, Executive Director for Adult and Community Services (LCC)_x000d_Helen Denton,</vt:lpwstr>
  </property>
  <property fmtid="{D5CDD505-2E9C-101B-9397-08002B2CF9AE}" pid="14" name="ChairRepresentingList">
    <vt:lpwstr>County Councillor Mrs Val Wilson (Cabinet Member for Health and Wellbeing (LCC))</vt:lpwstr>
  </property>
  <property fmtid="{D5CDD505-2E9C-101B-9397-08002B2CF9AE}" pid="15" name="RepresentingList">
    <vt:lpwstr>RepresentingList</vt:lpwstr>
  </property>
  <property fmtid="{D5CDD505-2E9C-101B-9397-08002B2CF9AE}" pid="16" name="ChairPresentRepresentingRows">
    <vt:lpwstr>County Councillor Mrs Val Wilson, Cabinet Member for Health and Wellbeing (LCC)</vt:lpwstr>
  </property>
  <property fmtid="{D5CDD505-2E9C-101B-9397-08002B2CF9AE}" pid="17" name="MemberApologiesRepresentingRows">
    <vt:lpwstr>Dr Tony Naughton, Fylde and Wyre Clinical Commissioning Group (CCG)_x000d_Councillor Cheryl Little, Fylde District Councils</vt:lpwstr>
  </property>
  <property fmtid="{D5CDD505-2E9C-101B-9397-08002B2CF9AE}" pid="18" name="OfficerApologiesRepresentingRows">
    <vt:lpwstr/>
  </property>
  <property fmtid="{D5CDD505-2E9C-101B-9397-08002B2CF9AE}" pid="19" name="ObserverPresentRepresentingRows">
    <vt:lpwstr>Ian Roberts, Greengage Consulting</vt:lpwstr>
  </property>
</Properties>
</file>